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E206" w14:textId="3DF3C1D1" w:rsidR="00B95B6B" w:rsidRPr="00BD3189" w:rsidRDefault="00093B12" w:rsidP="00863B14">
      <w:pPr>
        <w:jc w:val="center"/>
        <w:rPr>
          <w:b/>
          <w:color w:val="FF0000"/>
        </w:rPr>
      </w:pPr>
      <w:r w:rsidRPr="00BD3189">
        <w:rPr>
          <w:b/>
          <w:color w:val="FF0000"/>
        </w:rPr>
        <w:t>NOTICE</w:t>
      </w:r>
      <w:r w:rsidR="000603A5">
        <w:rPr>
          <w:b/>
          <w:color w:val="FF0000"/>
        </w:rPr>
        <w:t xml:space="preserve"> </w:t>
      </w:r>
      <w:r w:rsidR="00E42185">
        <w:rPr>
          <w:b/>
          <w:color w:val="FF0000"/>
        </w:rPr>
        <w:t>3</w:t>
      </w:r>
    </w:p>
    <w:p w14:paraId="78772964" w14:textId="7AF5BEF7" w:rsidR="00B95B6B" w:rsidRPr="00BD3189" w:rsidRDefault="00F77E34" w:rsidP="00B95B6B">
      <w:pPr>
        <w:jc w:val="center"/>
        <w:rPr>
          <w:b/>
          <w:color w:val="FF0000"/>
          <w:u w:val="single"/>
        </w:rPr>
      </w:pPr>
      <w:r w:rsidRPr="00BD3189">
        <w:rPr>
          <w:b/>
          <w:color w:val="FF0000"/>
          <w:u w:val="single"/>
        </w:rPr>
        <w:t>Please Keep for Future Reference</w:t>
      </w:r>
    </w:p>
    <w:p w14:paraId="7698998C" w14:textId="77777777" w:rsidR="003B7368" w:rsidRDefault="003B7368" w:rsidP="00D10C9A">
      <w:pPr>
        <w:jc w:val="center"/>
      </w:pPr>
    </w:p>
    <w:p w14:paraId="1FF8EDF9" w14:textId="34492EE3" w:rsidR="00CE034E" w:rsidRPr="0077523A" w:rsidRDefault="00E42185" w:rsidP="00D10C9A">
      <w:pPr>
        <w:jc w:val="center"/>
      </w:pPr>
      <w:r>
        <w:t>June</w:t>
      </w:r>
      <w:r w:rsidR="009821A4">
        <w:t xml:space="preserve"> 2025</w:t>
      </w:r>
    </w:p>
    <w:p w14:paraId="1D87DAF1" w14:textId="77777777" w:rsidR="00CE034E" w:rsidRPr="00BD7620" w:rsidRDefault="00CE034E" w:rsidP="00CE034E">
      <w:pPr>
        <w:rPr>
          <w:sz w:val="19"/>
          <w:szCs w:val="19"/>
        </w:rPr>
      </w:pPr>
      <w:r w:rsidRPr="00BD7620">
        <w:rPr>
          <w:sz w:val="19"/>
          <w:szCs w:val="19"/>
        </w:rPr>
        <w:t>Dear East Grand Rapids Resident/Property Owner:</w:t>
      </w:r>
    </w:p>
    <w:p w14:paraId="7FE71784" w14:textId="77777777" w:rsidR="00CE034E" w:rsidRPr="00BD7620" w:rsidRDefault="00CE034E" w:rsidP="00CE034E">
      <w:pPr>
        <w:rPr>
          <w:sz w:val="19"/>
          <w:szCs w:val="19"/>
        </w:rPr>
      </w:pPr>
    </w:p>
    <w:p w14:paraId="6C918876" w14:textId="53B5EB95" w:rsidR="003B7368" w:rsidRDefault="00E42185" w:rsidP="00CE034E">
      <w:pPr>
        <w:rPr>
          <w:sz w:val="19"/>
          <w:szCs w:val="19"/>
        </w:rPr>
      </w:pPr>
      <w:r>
        <w:rPr>
          <w:sz w:val="19"/>
          <w:szCs w:val="19"/>
        </w:rPr>
        <w:t xml:space="preserve">Mill and overlay project work for the following project locations will be completed </w:t>
      </w:r>
      <w:r w:rsidR="003B7368">
        <w:rPr>
          <w:sz w:val="19"/>
          <w:szCs w:val="19"/>
        </w:rPr>
        <w:t>within the next few weeks:</w:t>
      </w:r>
    </w:p>
    <w:p w14:paraId="274BA85C" w14:textId="77777777" w:rsidR="003B7368" w:rsidRDefault="003B7368" w:rsidP="00CE034E">
      <w:pPr>
        <w:rPr>
          <w:sz w:val="19"/>
          <w:szCs w:val="19"/>
        </w:rPr>
      </w:pPr>
    </w:p>
    <w:p w14:paraId="2672D9A1" w14:textId="77777777" w:rsidR="003B7368" w:rsidRPr="00BD7620" w:rsidRDefault="003B7368" w:rsidP="003B7368">
      <w:pPr>
        <w:pStyle w:val="ListParagraph"/>
        <w:widowControl w:val="0"/>
        <w:numPr>
          <w:ilvl w:val="0"/>
          <w:numId w:val="7"/>
        </w:numPr>
        <w:tabs>
          <w:tab w:val="left" w:pos="991"/>
          <w:tab w:val="left" w:pos="992"/>
        </w:tabs>
        <w:autoSpaceDE w:val="0"/>
        <w:autoSpaceDN w:val="0"/>
        <w:spacing w:line="293" w:lineRule="exact"/>
        <w:rPr>
          <w:sz w:val="19"/>
          <w:szCs w:val="19"/>
        </w:rPr>
      </w:pPr>
      <w:r w:rsidRPr="00BD7620">
        <w:rPr>
          <w:sz w:val="19"/>
          <w:szCs w:val="19"/>
        </w:rPr>
        <w:t xml:space="preserve">Groton Rd (Richards Dr Boston St)- Coordinate with Lead Service Line Replacements </w:t>
      </w:r>
    </w:p>
    <w:p w14:paraId="1F13CE21" w14:textId="77777777" w:rsidR="003B7368" w:rsidRPr="00BD7620" w:rsidRDefault="003B7368" w:rsidP="003B7368">
      <w:pPr>
        <w:pStyle w:val="ListParagraph"/>
        <w:widowControl w:val="0"/>
        <w:numPr>
          <w:ilvl w:val="0"/>
          <w:numId w:val="7"/>
        </w:numPr>
        <w:tabs>
          <w:tab w:val="left" w:pos="991"/>
          <w:tab w:val="left" w:pos="992"/>
        </w:tabs>
        <w:autoSpaceDE w:val="0"/>
        <w:autoSpaceDN w:val="0"/>
        <w:spacing w:before="1" w:line="293" w:lineRule="exact"/>
        <w:contextualSpacing w:val="0"/>
        <w:rPr>
          <w:sz w:val="19"/>
          <w:szCs w:val="19"/>
        </w:rPr>
      </w:pPr>
      <w:r w:rsidRPr="00BD7620">
        <w:rPr>
          <w:sz w:val="19"/>
          <w:szCs w:val="19"/>
        </w:rPr>
        <w:t>Albert Dr (Groton Rd to Andover Rd)- Coordinated with Lead Service Line</w:t>
      </w:r>
      <w:r w:rsidRPr="00BD7620">
        <w:rPr>
          <w:spacing w:val="-7"/>
          <w:sz w:val="19"/>
          <w:szCs w:val="19"/>
        </w:rPr>
        <w:t xml:space="preserve"> </w:t>
      </w:r>
      <w:r w:rsidRPr="00BD7620">
        <w:rPr>
          <w:sz w:val="19"/>
          <w:szCs w:val="19"/>
        </w:rPr>
        <w:t xml:space="preserve">Replacements </w:t>
      </w:r>
    </w:p>
    <w:p w14:paraId="78E85E10" w14:textId="77777777" w:rsidR="003B7368" w:rsidRDefault="003B7368" w:rsidP="00CE034E">
      <w:pPr>
        <w:rPr>
          <w:sz w:val="19"/>
          <w:szCs w:val="19"/>
        </w:rPr>
      </w:pPr>
    </w:p>
    <w:p w14:paraId="13887C47" w14:textId="056D7DDB" w:rsidR="002C34EA" w:rsidRDefault="00E42185" w:rsidP="00CE034E">
      <w:pPr>
        <w:rPr>
          <w:sz w:val="19"/>
          <w:szCs w:val="19"/>
        </w:rPr>
      </w:pPr>
      <w:r>
        <w:rPr>
          <w:sz w:val="19"/>
          <w:szCs w:val="19"/>
        </w:rPr>
        <w:t>To date contractors have completed the following:</w:t>
      </w:r>
    </w:p>
    <w:p w14:paraId="53C9F4D9" w14:textId="77777777" w:rsidR="00E42185" w:rsidRDefault="00E42185" w:rsidP="00CE034E">
      <w:pPr>
        <w:rPr>
          <w:sz w:val="19"/>
          <w:szCs w:val="19"/>
        </w:rPr>
      </w:pPr>
    </w:p>
    <w:p w14:paraId="499EBEEA" w14:textId="100F6D77" w:rsidR="003B7368" w:rsidRDefault="003B7368" w:rsidP="00E42185">
      <w:pPr>
        <w:pStyle w:val="ListParagraph"/>
        <w:numPr>
          <w:ilvl w:val="0"/>
          <w:numId w:val="6"/>
        </w:numPr>
        <w:rPr>
          <w:sz w:val="19"/>
          <w:szCs w:val="19"/>
        </w:rPr>
      </w:pPr>
      <w:r>
        <w:rPr>
          <w:sz w:val="19"/>
          <w:szCs w:val="19"/>
        </w:rPr>
        <w:t xml:space="preserve">Installation of storm sewer leads and connections to the storm sewer main to improve stormwater drainage to private property.  Existing discharge points were picked up and connected to public storm main.  Pop-ups were installed at these storm drain connections in the right-of-way to allow for a relief during </w:t>
      </w:r>
    </w:p>
    <w:p w14:paraId="502FF0C1" w14:textId="31A65C3D" w:rsidR="003B7368" w:rsidRDefault="003B7368" w:rsidP="00E42185">
      <w:pPr>
        <w:pStyle w:val="ListParagraph"/>
        <w:numPr>
          <w:ilvl w:val="0"/>
          <w:numId w:val="6"/>
        </w:numPr>
        <w:rPr>
          <w:sz w:val="19"/>
          <w:szCs w:val="19"/>
        </w:rPr>
      </w:pPr>
      <w:r>
        <w:rPr>
          <w:sz w:val="19"/>
          <w:szCs w:val="19"/>
        </w:rPr>
        <w:t xml:space="preserve"> Cured In-Place Rehabilitation of manhole and catch basin structures.</w:t>
      </w:r>
    </w:p>
    <w:p w14:paraId="2362E08D" w14:textId="0A08BA39" w:rsidR="003B7368" w:rsidRDefault="003B7368" w:rsidP="00E42185">
      <w:pPr>
        <w:pStyle w:val="ListParagraph"/>
        <w:numPr>
          <w:ilvl w:val="0"/>
          <w:numId w:val="6"/>
        </w:numPr>
        <w:rPr>
          <w:sz w:val="19"/>
          <w:szCs w:val="19"/>
        </w:rPr>
      </w:pPr>
      <w:r>
        <w:rPr>
          <w:sz w:val="19"/>
          <w:szCs w:val="19"/>
        </w:rPr>
        <w:t xml:space="preserve">Replacement of sidewalk, curb and drive approaches that are interrelated to public infrastructure, like </w:t>
      </w:r>
    </w:p>
    <w:p w14:paraId="3EE5EF15" w14:textId="77777777" w:rsidR="003B7368" w:rsidRPr="003B7368" w:rsidRDefault="003B7368" w:rsidP="003B7368">
      <w:pPr>
        <w:pStyle w:val="ListParagraph"/>
        <w:ind w:left="1080"/>
        <w:rPr>
          <w:sz w:val="19"/>
          <w:szCs w:val="19"/>
        </w:rPr>
      </w:pPr>
    </w:p>
    <w:p w14:paraId="7E90C7DE" w14:textId="696ABD1D" w:rsidR="00E42185" w:rsidRDefault="00E42185" w:rsidP="00E42185">
      <w:pPr>
        <w:pStyle w:val="ListParagraph"/>
        <w:numPr>
          <w:ilvl w:val="0"/>
          <w:numId w:val="6"/>
        </w:numPr>
        <w:rPr>
          <w:sz w:val="19"/>
          <w:szCs w:val="19"/>
        </w:rPr>
      </w:pPr>
      <w:r w:rsidRPr="00D10C9A">
        <w:rPr>
          <w:sz w:val="19"/>
          <w:szCs w:val="19"/>
        </w:rPr>
        <w:t xml:space="preserve"> will take place along with lowering utility structures in the street.</w:t>
      </w:r>
    </w:p>
    <w:p w14:paraId="75E6FD8D" w14:textId="77777777" w:rsidR="00E42185" w:rsidRPr="00D10C9A" w:rsidRDefault="00E42185" w:rsidP="00E42185">
      <w:pPr>
        <w:pStyle w:val="ListParagraph"/>
        <w:ind w:left="1080"/>
        <w:rPr>
          <w:sz w:val="19"/>
          <w:szCs w:val="19"/>
        </w:rPr>
      </w:pPr>
    </w:p>
    <w:p w14:paraId="1350794D" w14:textId="77777777" w:rsidR="00E42185" w:rsidRPr="00D10C9A" w:rsidRDefault="00E42185" w:rsidP="00E42185">
      <w:pPr>
        <w:pStyle w:val="ListParagraph"/>
        <w:numPr>
          <w:ilvl w:val="0"/>
          <w:numId w:val="6"/>
        </w:numPr>
        <w:rPr>
          <w:sz w:val="19"/>
          <w:szCs w:val="19"/>
        </w:rPr>
      </w:pPr>
      <w:r w:rsidRPr="00D10C9A">
        <w:rPr>
          <w:sz w:val="19"/>
          <w:szCs w:val="19"/>
        </w:rPr>
        <w:t xml:space="preserve">During milling (removal) and paving the street surface there will be limited full closures for your street. </w:t>
      </w:r>
      <w:r>
        <w:rPr>
          <w:sz w:val="19"/>
          <w:szCs w:val="19"/>
        </w:rPr>
        <w:t>Door hanger notices will be provided before this occurs, typically one to two days before.  Residents should park on adjacent side streets during this limited time at the end of the project to avoid any access issues if home during the day.</w:t>
      </w:r>
      <w:r w:rsidRPr="00D10C9A">
        <w:rPr>
          <w:sz w:val="19"/>
          <w:szCs w:val="19"/>
        </w:rPr>
        <w:t xml:space="preserve"> During other times the contractor will work with residents in the impacted area to allow for local ingress/egress traffic and maintain access to driveways.  Motorists who are not going to or leaving a destination within the construction area are prohibited and must utilize alternative routes</w:t>
      </w:r>
      <w:r>
        <w:rPr>
          <w:sz w:val="19"/>
          <w:szCs w:val="19"/>
        </w:rPr>
        <w:t>.</w:t>
      </w:r>
    </w:p>
    <w:p w14:paraId="262D67F1" w14:textId="77777777" w:rsidR="00E42185" w:rsidRDefault="00E42185" w:rsidP="00CE034E">
      <w:pPr>
        <w:rPr>
          <w:sz w:val="19"/>
          <w:szCs w:val="19"/>
        </w:rPr>
      </w:pPr>
    </w:p>
    <w:p w14:paraId="156368FB" w14:textId="77777777" w:rsidR="00E42185" w:rsidRDefault="00E42185" w:rsidP="00CE034E">
      <w:pPr>
        <w:rPr>
          <w:sz w:val="19"/>
          <w:szCs w:val="19"/>
        </w:rPr>
      </w:pPr>
    </w:p>
    <w:p w14:paraId="3D5263D9" w14:textId="77777777" w:rsidR="00E42185" w:rsidRDefault="00E42185" w:rsidP="00CE034E">
      <w:pPr>
        <w:rPr>
          <w:sz w:val="19"/>
          <w:szCs w:val="19"/>
        </w:rPr>
      </w:pPr>
    </w:p>
    <w:p w14:paraId="0C98D672" w14:textId="77777777" w:rsidR="00E42185" w:rsidRDefault="00E42185" w:rsidP="00CE034E">
      <w:pPr>
        <w:rPr>
          <w:sz w:val="19"/>
          <w:szCs w:val="19"/>
        </w:rPr>
      </w:pPr>
    </w:p>
    <w:p w14:paraId="4324DC38" w14:textId="77777777" w:rsidR="00E42185" w:rsidRDefault="00E42185" w:rsidP="00CE034E">
      <w:pPr>
        <w:rPr>
          <w:sz w:val="19"/>
          <w:szCs w:val="19"/>
        </w:rPr>
      </w:pPr>
    </w:p>
    <w:p w14:paraId="29AA1247" w14:textId="77777777" w:rsidR="00E42185" w:rsidRDefault="00E42185" w:rsidP="00CE034E">
      <w:pPr>
        <w:rPr>
          <w:sz w:val="19"/>
          <w:szCs w:val="19"/>
        </w:rPr>
      </w:pPr>
    </w:p>
    <w:p w14:paraId="1E8457C6" w14:textId="77777777" w:rsidR="00E42185" w:rsidRDefault="00E42185" w:rsidP="00CE034E">
      <w:pPr>
        <w:rPr>
          <w:sz w:val="19"/>
          <w:szCs w:val="19"/>
        </w:rPr>
      </w:pPr>
    </w:p>
    <w:p w14:paraId="58FD1F96" w14:textId="77777777" w:rsidR="00E42185" w:rsidRDefault="00E42185" w:rsidP="00CE034E">
      <w:pPr>
        <w:rPr>
          <w:sz w:val="19"/>
          <w:szCs w:val="19"/>
        </w:rPr>
      </w:pPr>
    </w:p>
    <w:p w14:paraId="17ED0830" w14:textId="77777777" w:rsidR="00E42185" w:rsidRDefault="00E42185" w:rsidP="00CE034E">
      <w:pPr>
        <w:rPr>
          <w:sz w:val="19"/>
          <w:szCs w:val="19"/>
        </w:rPr>
      </w:pPr>
    </w:p>
    <w:p w14:paraId="26D78394" w14:textId="77777777" w:rsidR="00E42185" w:rsidRDefault="00E42185" w:rsidP="00CE034E">
      <w:pPr>
        <w:rPr>
          <w:sz w:val="19"/>
          <w:szCs w:val="19"/>
        </w:rPr>
      </w:pPr>
    </w:p>
    <w:p w14:paraId="0030C4DE" w14:textId="77777777" w:rsidR="00E42185" w:rsidRDefault="00E42185" w:rsidP="00CE034E">
      <w:pPr>
        <w:rPr>
          <w:sz w:val="19"/>
          <w:szCs w:val="19"/>
        </w:rPr>
      </w:pPr>
    </w:p>
    <w:p w14:paraId="2EAFAF07" w14:textId="77777777" w:rsidR="00E42185" w:rsidRDefault="00E42185" w:rsidP="00CE034E">
      <w:pPr>
        <w:rPr>
          <w:sz w:val="19"/>
          <w:szCs w:val="19"/>
        </w:rPr>
      </w:pPr>
    </w:p>
    <w:p w14:paraId="37207C63" w14:textId="77777777" w:rsidR="00E42185" w:rsidRDefault="00E42185" w:rsidP="00CE034E">
      <w:pPr>
        <w:rPr>
          <w:sz w:val="19"/>
          <w:szCs w:val="19"/>
        </w:rPr>
      </w:pPr>
    </w:p>
    <w:p w14:paraId="564D7602" w14:textId="77777777" w:rsidR="00E42185" w:rsidRDefault="00E42185" w:rsidP="00CE034E">
      <w:pPr>
        <w:rPr>
          <w:sz w:val="19"/>
          <w:szCs w:val="19"/>
        </w:rPr>
      </w:pPr>
    </w:p>
    <w:p w14:paraId="63655357" w14:textId="77777777" w:rsidR="00E42185" w:rsidRPr="00BD7620" w:rsidRDefault="00E42185" w:rsidP="00CE034E">
      <w:pPr>
        <w:rPr>
          <w:sz w:val="19"/>
          <w:szCs w:val="19"/>
        </w:rPr>
      </w:pPr>
    </w:p>
    <w:p w14:paraId="5C82EBE7" w14:textId="5A1F00EE" w:rsidR="00863B14" w:rsidRDefault="0018283D" w:rsidP="00FC01DE">
      <w:pPr>
        <w:spacing w:before="100" w:beforeAutospacing="1" w:after="100" w:afterAutospacing="1"/>
        <w:rPr>
          <w:noProof/>
          <w:sz w:val="19"/>
          <w:szCs w:val="19"/>
        </w:rPr>
      </w:pPr>
      <w:r w:rsidRPr="00BD7620">
        <w:rPr>
          <w:noProof/>
          <w:sz w:val="19"/>
          <w:szCs w:val="19"/>
        </w:rPr>
        <w:drawing>
          <wp:anchor distT="0" distB="0" distL="114300" distR="114300" simplePos="0" relativeHeight="251659264" behindDoc="1" locked="0" layoutInCell="1" allowOverlap="1" wp14:anchorId="23C6117C" wp14:editId="3140769E">
            <wp:simplePos x="0" y="0"/>
            <wp:positionH relativeFrom="margin">
              <wp:posOffset>5546090</wp:posOffset>
            </wp:positionH>
            <wp:positionV relativeFrom="paragraph">
              <wp:posOffset>48895</wp:posOffset>
            </wp:positionV>
            <wp:extent cx="704850" cy="698499"/>
            <wp:effectExtent l="0" t="0" r="0" b="6985"/>
            <wp:wrapNone/>
            <wp:docPr id="4"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98499"/>
                    </a:xfrm>
                    <a:prstGeom prst="rect">
                      <a:avLst/>
                    </a:prstGeom>
                    <a:noFill/>
                    <a:ln>
                      <a:noFill/>
                    </a:ln>
                  </pic:spPr>
                </pic:pic>
              </a:graphicData>
            </a:graphic>
            <wp14:sizeRelH relativeFrom="page">
              <wp14:pctWidth>0</wp14:pctWidth>
            </wp14:sizeRelH>
            <wp14:sizeRelV relativeFrom="page">
              <wp14:pctHeight>0</wp14:pctHeight>
            </wp14:sizeRelV>
          </wp:anchor>
        </w:drawing>
      </w:r>
      <w:r w:rsidR="00480A22" w:rsidRPr="00BD7620">
        <w:rPr>
          <w:noProof/>
          <w:sz w:val="19"/>
          <w:szCs w:val="19"/>
        </w:rPr>
        <w:drawing>
          <wp:anchor distT="0" distB="0" distL="114300" distR="114300" simplePos="0" relativeHeight="251658240" behindDoc="1" locked="0" layoutInCell="1" allowOverlap="1" wp14:anchorId="219E4CAC" wp14:editId="02E6E173">
            <wp:simplePos x="0" y="0"/>
            <wp:positionH relativeFrom="page">
              <wp:posOffset>4019550</wp:posOffset>
            </wp:positionH>
            <wp:positionV relativeFrom="paragraph">
              <wp:posOffset>50165</wp:posOffset>
            </wp:positionV>
            <wp:extent cx="685800" cy="679268"/>
            <wp:effectExtent l="0" t="0" r="0" b="6985"/>
            <wp:wrapNone/>
            <wp:docPr id="1"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7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CE034E" w:rsidRPr="00BD7620">
        <w:rPr>
          <w:b/>
          <w:bCs/>
          <w:color w:val="000000"/>
          <w:sz w:val="19"/>
          <w:szCs w:val="19"/>
        </w:rPr>
        <w:t>Project Locations</w:t>
      </w:r>
      <w:r w:rsidR="00FC3D6C" w:rsidRPr="00BD7620">
        <w:rPr>
          <w:b/>
          <w:bCs/>
          <w:color w:val="000000"/>
          <w:sz w:val="19"/>
          <w:szCs w:val="19"/>
        </w:rPr>
        <w:t>:</w:t>
      </w:r>
      <w:r w:rsidR="00432452" w:rsidRPr="00BD7620">
        <w:rPr>
          <w:noProof/>
          <w:sz w:val="19"/>
          <w:szCs w:val="19"/>
        </w:rPr>
        <w:t xml:space="preserve"> </w:t>
      </w:r>
      <w:r w:rsidR="00480A22" w:rsidRPr="00BD7620">
        <w:rPr>
          <w:noProof/>
          <w:sz w:val="19"/>
          <w:szCs w:val="19"/>
        </w:rPr>
        <w:t xml:space="preserve">                </w:t>
      </w:r>
      <w:r w:rsidR="00C8561E" w:rsidRPr="00BD7620">
        <w:rPr>
          <w:noProof/>
          <w:sz w:val="19"/>
          <w:szCs w:val="19"/>
        </w:rPr>
        <w:t xml:space="preserve">     </w:t>
      </w:r>
      <w:r w:rsidR="00480A22" w:rsidRPr="00BD7620">
        <w:rPr>
          <w:noProof/>
          <w:sz w:val="19"/>
          <w:szCs w:val="19"/>
        </w:rPr>
        <w:t xml:space="preserve">      </w:t>
      </w:r>
      <w:r w:rsidR="00C8561E" w:rsidRPr="00BD7620">
        <w:rPr>
          <w:noProof/>
          <w:sz w:val="19"/>
          <w:szCs w:val="19"/>
        </w:rPr>
        <w:t xml:space="preserve">       </w:t>
      </w:r>
      <w:r w:rsidR="00480A22" w:rsidRPr="00BD7620">
        <w:rPr>
          <w:noProof/>
          <w:sz w:val="19"/>
          <w:szCs w:val="19"/>
        </w:rPr>
        <w:t xml:space="preserve">   </w:t>
      </w:r>
      <w:r w:rsidRPr="00BD7620">
        <w:rPr>
          <w:noProof/>
          <w:sz w:val="19"/>
          <w:szCs w:val="19"/>
        </w:rPr>
        <w:t>C</w:t>
      </w:r>
      <w:r w:rsidR="00480A22" w:rsidRPr="00BD7620">
        <w:rPr>
          <w:noProof/>
          <w:sz w:val="19"/>
          <w:szCs w:val="19"/>
        </w:rPr>
        <w:t xml:space="preserve">onstruction </w:t>
      </w:r>
      <w:r w:rsidRPr="00BD7620">
        <w:rPr>
          <w:noProof/>
          <w:sz w:val="19"/>
          <w:szCs w:val="19"/>
        </w:rPr>
        <w:t>U</w:t>
      </w:r>
      <w:r w:rsidR="00480A22" w:rsidRPr="00BD7620">
        <w:rPr>
          <w:noProof/>
          <w:sz w:val="19"/>
          <w:szCs w:val="19"/>
        </w:rPr>
        <w:t>pdate</w:t>
      </w:r>
      <w:r w:rsidRPr="00BD7620">
        <w:rPr>
          <w:noProof/>
          <w:sz w:val="19"/>
          <w:szCs w:val="19"/>
        </w:rPr>
        <w:t>s</w:t>
      </w:r>
      <w:r w:rsidR="00480A22" w:rsidRPr="00BD7620">
        <w:rPr>
          <w:noProof/>
          <w:sz w:val="19"/>
          <w:szCs w:val="19"/>
        </w:rPr>
        <w:t xml:space="preserve"> QR</w:t>
      </w:r>
      <w:r w:rsidR="00480A22" w:rsidRPr="00BD7620">
        <w:rPr>
          <w:noProof/>
          <w:sz w:val="19"/>
          <w:szCs w:val="19"/>
        </w:rPr>
        <w:tab/>
      </w:r>
      <w:r w:rsidR="00480A22" w:rsidRPr="00BD7620">
        <w:rPr>
          <w:noProof/>
          <w:sz w:val="19"/>
          <w:szCs w:val="19"/>
        </w:rPr>
        <w:tab/>
      </w:r>
      <w:r w:rsidR="00480A22" w:rsidRPr="00BD7620">
        <w:rPr>
          <w:noProof/>
          <w:sz w:val="19"/>
          <w:szCs w:val="19"/>
        </w:rPr>
        <w:tab/>
        <w:t>Stay Informed QR</w:t>
      </w:r>
    </w:p>
    <w:p w14:paraId="4BA6AE00" w14:textId="77777777" w:rsidR="00863B14" w:rsidRPr="00BD7620" w:rsidRDefault="00863B14" w:rsidP="00FC01DE">
      <w:pPr>
        <w:spacing w:before="100" w:beforeAutospacing="1" w:after="100" w:afterAutospacing="1"/>
        <w:rPr>
          <w:b/>
          <w:bCs/>
          <w:color w:val="000000"/>
          <w:sz w:val="19"/>
          <w:szCs w:val="19"/>
        </w:rPr>
      </w:pPr>
    </w:p>
    <w:p w14:paraId="3FDD51AF" w14:textId="72CD7DC5" w:rsidR="00F00640" w:rsidRPr="00BD7620" w:rsidRDefault="00F00640" w:rsidP="00F00640">
      <w:pPr>
        <w:rPr>
          <w:sz w:val="19"/>
          <w:szCs w:val="19"/>
        </w:rPr>
      </w:pPr>
    </w:p>
    <w:p w14:paraId="505EEA6C" w14:textId="0B476916" w:rsidR="00F00640" w:rsidRPr="00BD7620" w:rsidRDefault="000D5C4C" w:rsidP="00F00640">
      <w:pPr>
        <w:rPr>
          <w:b/>
          <w:bCs/>
          <w:sz w:val="19"/>
          <w:szCs w:val="19"/>
        </w:rPr>
      </w:pPr>
      <w:r w:rsidRPr="00BD7620">
        <w:rPr>
          <w:b/>
          <w:bCs/>
          <w:sz w:val="19"/>
          <w:szCs w:val="19"/>
        </w:rPr>
        <w:t>Federal Aid Mill/Overlay Project</w:t>
      </w:r>
    </w:p>
    <w:p w14:paraId="05D9469A" w14:textId="7B76326C" w:rsidR="00F00640" w:rsidRPr="00BD7620" w:rsidRDefault="00F00640" w:rsidP="00F00640">
      <w:pPr>
        <w:rPr>
          <w:sz w:val="19"/>
          <w:szCs w:val="19"/>
        </w:rPr>
      </w:pPr>
    </w:p>
    <w:p w14:paraId="0D1571D4" w14:textId="77777777" w:rsidR="00863B14" w:rsidRDefault="000D5C4C" w:rsidP="00863B14">
      <w:pPr>
        <w:pStyle w:val="ListParagraph"/>
        <w:numPr>
          <w:ilvl w:val="0"/>
          <w:numId w:val="15"/>
        </w:numPr>
        <w:rPr>
          <w:sz w:val="19"/>
          <w:szCs w:val="19"/>
        </w:rPr>
      </w:pPr>
      <w:r w:rsidRPr="00BD7620">
        <w:rPr>
          <w:sz w:val="19"/>
          <w:szCs w:val="19"/>
        </w:rPr>
        <w:t>Plymouth</w:t>
      </w:r>
      <w:r w:rsidR="00F00640" w:rsidRPr="00BD7620">
        <w:rPr>
          <w:sz w:val="19"/>
          <w:szCs w:val="19"/>
        </w:rPr>
        <w:t xml:space="preserve"> Road</w:t>
      </w:r>
      <w:r w:rsidRPr="00BD7620">
        <w:rPr>
          <w:sz w:val="19"/>
          <w:szCs w:val="19"/>
        </w:rPr>
        <w:t xml:space="preserve"> (Hall St to Martin Luther King Jr. St) Coordinated with Lead Service Line Replacements and option for dedicated bike lanes</w:t>
      </w:r>
      <w:r w:rsidR="0018283D" w:rsidRPr="00BD7620">
        <w:rPr>
          <w:sz w:val="19"/>
          <w:szCs w:val="19"/>
        </w:rPr>
        <w:t xml:space="preserve"> TBD.</w:t>
      </w:r>
      <w:r w:rsidR="00863B14">
        <w:rPr>
          <w:sz w:val="19"/>
          <w:szCs w:val="19"/>
        </w:rPr>
        <w:t xml:space="preserve"> Schedule for the project is tentative for after July 4 with completion in mid-August before school starts.</w:t>
      </w:r>
    </w:p>
    <w:p w14:paraId="4F3DB1FB" w14:textId="77777777" w:rsidR="00863B14" w:rsidRDefault="00863B14" w:rsidP="00863B14">
      <w:pPr>
        <w:rPr>
          <w:b/>
          <w:bCs/>
          <w:sz w:val="19"/>
          <w:szCs w:val="19"/>
        </w:rPr>
      </w:pPr>
    </w:p>
    <w:p w14:paraId="345583CF" w14:textId="5E2BBEA5" w:rsidR="002C34EA" w:rsidRPr="00863B14" w:rsidRDefault="002C34EA" w:rsidP="00863B14">
      <w:pPr>
        <w:rPr>
          <w:sz w:val="19"/>
          <w:szCs w:val="19"/>
        </w:rPr>
      </w:pPr>
      <w:r w:rsidRPr="00863B14">
        <w:rPr>
          <w:b/>
          <w:bCs/>
          <w:sz w:val="19"/>
          <w:szCs w:val="19"/>
        </w:rPr>
        <w:t>Mill/overlay is a ro</w:t>
      </w:r>
      <w:r w:rsidR="00F74D4F" w:rsidRPr="00863B14">
        <w:rPr>
          <w:b/>
          <w:bCs/>
          <w:sz w:val="19"/>
          <w:szCs w:val="19"/>
        </w:rPr>
        <w:t>ad</w:t>
      </w:r>
      <w:r w:rsidRPr="00863B14">
        <w:rPr>
          <w:b/>
          <w:bCs/>
          <w:sz w:val="19"/>
          <w:szCs w:val="19"/>
        </w:rPr>
        <w:t xml:space="preserve"> rehabilitation process that extends </w:t>
      </w:r>
      <w:r w:rsidR="000D5C4C" w:rsidRPr="00863B14">
        <w:rPr>
          <w:b/>
          <w:bCs/>
          <w:sz w:val="19"/>
          <w:szCs w:val="19"/>
        </w:rPr>
        <w:t>road</w:t>
      </w:r>
      <w:r w:rsidRPr="00863B14">
        <w:rPr>
          <w:b/>
          <w:bCs/>
          <w:sz w:val="19"/>
          <w:szCs w:val="19"/>
        </w:rPr>
        <w:t xml:space="preserve"> life and prevents costlier reconstruction. During construction, the contractors will:</w:t>
      </w:r>
    </w:p>
    <w:p w14:paraId="5670B995" w14:textId="22DA1130" w:rsidR="002C34EA" w:rsidRPr="00BD7620" w:rsidRDefault="002C34EA" w:rsidP="002C34EA">
      <w:pPr>
        <w:pStyle w:val="ListParagraph"/>
        <w:numPr>
          <w:ilvl w:val="0"/>
          <w:numId w:val="10"/>
        </w:numPr>
        <w:spacing w:before="100" w:beforeAutospacing="1" w:after="100" w:afterAutospacing="1"/>
        <w:rPr>
          <w:sz w:val="19"/>
          <w:szCs w:val="19"/>
        </w:rPr>
      </w:pPr>
      <w:r w:rsidRPr="00BD7620">
        <w:rPr>
          <w:sz w:val="19"/>
          <w:szCs w:val="19"/>
        </w:rPr>
        <w:t>Upgrade sidewalks and ramps to be compliant with the Americans with Disabilities Act where needed</w:t>
      </w:r>
      <w:r w:rsidR="00852828" w:rsidRPr="00BD7620">
        <w:rPr>
          <w:sz w:val="19"/>
          <w:szCs w:val="19"/>
        </w:rPr>
        <w:t>.</w:t>
      </w:r>
    </w:p>
    <w:p w14:paraId="0C81D14C" w14:textId="22D213B7" w:rsidR="002C34EA" w:rsidRPr="00BD7620" w:rsidRDefault="002C34EA" w:rsidP="002C34EA">
      <w:pPr>
        <w:pStyle w:val="ListParagraph"/>
        <w:numPr>
          <w:ilvl w:val="0"/>
          <w:numId w:val="10"/>
        </w:numPr>
        <w:spacing w:before="100" w:beforeAutospacing="1" w:after="100" w:afterAutospacing="1"/>
        <w:rPr>
          <w:sz w:val="19"/>
          <w:szCs w:val="19"/>
        </w:rPr>
      </w:pPr>
      <w:r w:rsidRPr="00BD7620">
        <w:rPr>
          <w:sz w:val="19"/>
          <w:szCs w:val="19"/>
        </w:rPr>
        <w:t>Use a milling machine to remove and grind the road surface with a conveyor sys</w:t>
      </w:r>
      <w:r w:rsidR="00D97C19" w:rsidRPr="00BD7620">
        <w:rPr>
          <w:sz w:val="19"/>
          <w:szCs w:val="19"/>
        </w:rPr>
        <w:t>tem loading debris into trucks-m</w:t>
      </w:r>
      <w:r w:rsidRPr="00BD7620">
        <w:rPr>
          <w:sz w:val="19"/>
          <w:szCs w:val="19"/>
        </w:rPr>
        <w:t>illing is noisy but typically only lasts one day per phase</w:t>
      </w:r>
      <w:r w:rsidR="00852828" w:rsidRPr="00BD7620">
        <w:rPr>
          <w:sz w:val="19"/>
          <w:szCs w:val="19"/>
        </w:rPr>
        <w:t>.</w:t>
      </w:r>
    </w:p>
    <w:p w14:paraId="6BF38A17" w14:textId="704B0C93" w:rsidR="002C34EA" w:rsidRPr="00BD7620" w:rsidRDefault="002C34EA" w:rsidP="002C34EA">
      <w:pPr>
        <w:pStyle w:val="ListParagraph"/>
        <w:numPr>
          <w:ilvl w:val="0"/>
          <w:numId w:val="10"/>
        </w:numPr>
        <w:spacing w:before="100" w:beforeAutospacing="1" w:after="100" w:afterAutospacing="1"/>
        <w:rPr>
          <w:sz w:val="19"/>
          <w:szCs w:val="19"/>
        </w:rPr>
      </w:pPr>
      <w:r w:rsidRPr="00BD7620">
        <w:rPr>
          <w:sz w:val="19"/>
          <w:szCs w:val="19"/>
        </w:rPr>
        <w:t>Pave the road with one or more layers of asphalt</w:t>
      </w:r>
      <w:r w:rsidR="00852828" w:rsidRPr="00BD7620">
        <w:rPr>
          <w:sz w:val="19"/>
          <w:szCs w:val="19"/>
        </w:rPr>
        <w:t>.</w:t>
      </w:r>
    </w:p>
    <w:p w14:paraId="4CCCB597" w14:textId="01555169" w:rsidR="00B23B60" w:rsidRPr="0077523A" w:rsidRDefault="00B23B60" w:rsidP="00B23B60">
      <w:pPr>
        <w:pStyle w:val="ListParagraph"/>
        <w:numPr>
          <w:ilvl w:val="0"/>
          <w:numId w:val="10"/>
        </w:numPr>
        <w:spacing w:before="100" w:beforeAutospacing="1" w:after="100" w:afterAutospacing="1"/>
      </w:pPr>
      <w:r w:rsidRPr="0077523A">
        <w:t>Adjust manholes to be level with the road</w:t>
      </w:r>
      <w:r w:rsidR="00852828" w:rsidRPr="0077523A">
        <w:t>.</w:t>
      </w:r>
      <w:r w:rsidR="00863B14">
        <w:tab/>
      </w:r>
      <w:r w:rsidR="00863B14">
        <w:tab/>
      </w:r>
      <w:r w:rsidR="00863B14">
        <w:tab/>
      </w:r>
      <w:r w:rsidR="00863B14">
        <w:tab/>
      </w:r>
      <w:r w:rsidR="00863B14">
        <w:tab/>
      </w:r>
      <w:r w:rsidR="00863B14">
        <w:tab/>
      </w:r>
      <w:r w:rsidR="00863B14">
        <w:tab/>
      </w:r>
      <w:r w:rsidR="00863B14" w:rsidRPr="00863B14">
        <w:rPr>
          <w:b/>
          <w:bCs/>
        </w:rPr>
        <w:t>OVER &gt;</w:t>
      </w:r>
    </w:p>
    <w:p w14:paraId="479F8B15" w14:textId="46AFD176" w:rsidR="008557F3" w:rsidRPr="00AE038D" w:rsidRDefault="002C34EA" w:rsidP="00CE034E">
      <w:pPr>
        <w:pStyle w:val="ListParagraph"/>
        <w:numPr>
          <w:ilvl w:val="0"/>
          <w:numId w:val="10"/>
        </w:numPr>
        <w:spacing w:before="100" w:beforeAutospacing="1" w:after="100" w:afterAutospacing="1"/>
      </w:pPr>
      <w:r w:rsidRPr="0077523A">
        <w:t xml:space="preserve">Restore disturbed areas with </w:t>
      </w:r>
      <w:r w:rsidR="00BF4B3B" w:rsidRPr="0077523A">
        <w:t>topsoil</w:t>
      </w:r>
      <w:r w:rsidR="00B23B60" w:rsidRPr="0077523A">
        <w:t xml:space="preserve"> and </w:t>
      </w:r>
      <w:r w:rsidRPr="0077523A">
        <w:t>grass </w:t>
      </w:r>
      <w:r w:rsidR="00B23B60" w:rsidRPr="0077523A">
        <w:t>seed</w:t>
      </w:r>
      <w:r w:rsidR="00852828" w:rsidRPr="0077523A">
        <w:t>.</w:t>
      </w:r>
    </w:p>
    <w:p w14:paraId="68DBE220" w14:textId="41F3F8E0" w:rsidR="00CE034E" w:rsidRPr="0077523A" w:rsidRDefault="00BF4B3B" w:rsidP="00CE034E">
      <w:pPr>
        <w:rPr>
          <w:b/>
        </w:rPr>
      </w:pPr>
      <w:r w:rsidRPr="0077523A">
        <w:rPr>
          <w:b/>
        </w:rPr>
        <w:t xml:space="preserve">Important Project </w:t>
      </w:r>
      <w:r w:rsidR="00CE034E" w:rsidRPr="0077523A">
        <w:rPr>
          <w:b/>
        </w:rPr>
        <w:t>Information:</w:t>
      </w:r>
    </w:p>
    <w:p w14:paraId="567EE4C7" w14:textId="77777777" w:rsidR="00CE034E" w:rsidRPr="0077523A" w:rsidRDefault="00CE034E" w:rsidP="00CE034E"/>
    <w:p w14:paraId="2EC60899" w14:textId="16C966B3" w:rsidR="00BF4B3B" w:rsidRPr="00BD7620" w:rsidRDefault="0018283D" w:rsidP="000D5C4C">
      <w:pPr>
        <w:pStyle w:val="ListParagraph"/>
        <w:numPr>
          <w:ilvl w:val="0"/>
          <w:numId w:val="6"/>
        </w:numPr>
        <w:rPr>
          <w:b/>
          <w:bCs/>
          <w:sz w:val="19"/>
          <w:szCs w:val="19"/>
        </w:rPr>
      </w:pPr>
      <w:r w:rsidRPr="00BD7620">
        <w:rPr>
          <w:b/>
          <w:bCs/>
          <w:sz w:val="19"/>
          <w:szCs w:val="19"/>
          <w:u w:val="single"/>
        </w:rPr>
        <w:t>Mill and overlay</w:t>
      </w:r>
      <w:r w:rsidR="00CE034E" w:rsidRPr="00BD7620">
        <w:rPr>
          <w:b/>
          <w:bCs/>
          <w:sz w:val="19"/>
          <w:szCs w:val="19"/>
          <w:u w:val="single"/>
        </w:rPr>
        <w:t xml:space="preserve"> projects will take p</w:t>
      </w:r>
      <w:r w:rsidR="00F13D72" w:rsidRPr="00BD7620">
        <w:rPr>
          <w:b/>
          <w:bCs/>
          <w:sz w:val="19"/>
          <w:szCs w:val="19"/>
          <w:u w:val="single"/>
        </w:rPr>
        <w:t xml:space="preserve">lace </w:t>
      </w:r>
      <w:r w:rsidRPr="00BD7620">
        <w:rPr>
          <w:b/>
          <w:bCs/>
          <w:sz w:val="19"/>
          <w:szCs w:val="19"/>
          <w:u w:val="single"/>
        </w:rPr>
        <w:t xml:space="preserve">from April with </w:t>
      </w:r>
      <w:r w:rsidR="001F0B53" w:rsidRPr="00BD7620">
        <w:rPr>
          <w:b/>
          <w:bCs/>
          <w:sz w:val="19"/>
          <w:szCs w:val="19"/>
          <w:u w:val="single"/>
        </w:rPr>
        <w:t xml:space="preserve">project completion expected </w:t>
      </w:r>
      <w:r w:rsidR="001E7D78" w:rsidRPr="00BD7620">
        <w:rPr>
          <w:b/>
          <w:bCs/>
          <w:sz w:val="19"/>
          <w:szCs w:val="19"/>
          <w:u w:val="single"/>
        </w:rPr>
        <w:t>by</w:t>
      </w:r>
      <w:r w:rsidR="000D5C4C" w:rsidRPr="00BD7620">
        <w:rPr>
          <w:b/>
          <w:bCs/>
          <w:sz w:val="19"/>
          <w:szCs w:val="19"/>
          <w:u w:val="single"/>
        </w:rPr>
        <w:t xml:space="preserve"> the</w:t>
      </w:r>
      <w:r w:rsidR="001E7D78" w:rsidRPr="00BD7620">
        <w:rPr>
          <w:b/>
          <w:bCs/>
          <w:sz w:val="19"/>
          <w:szCs w:val="19"/>
          <w:u w:val="single"/>
        </w:rPr>
        <w:t xml:space="preserve"> end of July</w:t>
      </w:r>
      <w:r w:rsidR="00CE034E" w:rsidRPr="00BD7620">
        <w:rPr>
          <w:b/>
          <w:bCs/>
          <w:sz w:val="19"/>
          <w:szCs w:val="19"/>
        </w:rPr>
        <w:t xml:space="preserve">. </w:t>
      </w:r>
    </w:p>
    <w:p w14:paraId="5D1B897F" w14:textId="5475406D" w:rsidR="00CE034E" w:rsidRPr="00D10C9A" w:rsidRDefault="00CE034E" w:rsidP="00CE034E">
      <w:pPr>
        <w:pStyle w:val="ListParagraph"/>
        <w:numPr>
          <w:ilvl w:val="0"/>
          <w:numId w:val="6"/>
        </w:numPr>
        <w:rPr>
          <w:sz w:val="19"/>
          <w:szCs w:val="19"/>
        </w:rPr>
      </w:pPr>
      <w:r w:rsidRPr="00D10C9A">
        <w:rPr>
          <w:sz w:val="19"/>
          <w:szCs w:val="19"/>
        </w:rPr>
        <w:t xml:space="preserve">Construction may take place between the hours of 7am-9pm Monday through Saturday as allowed by City Ordinance, however most construction is anticipated to take place between the hours of 7am-6pm Monday through Friday.  </w:t>
      </w:r>
    </w:p>
    <w:p w14:paraId="0476B9DD" w14:textId="0A0A0229" w:rsidR="00CE034E" w:rsidRPr="00BD7620" w:rsidRDefault="00CE034E" w:rsidP="00CE034E">
      <w:pPr>
        <w:pStyle w:val="ListParagraph"/>
        <w:numPr>
          <w:ilvl w:val="0"/>
          <w:numId w:val="6"/>
        </w:numPr>
        <w:rPr>
          <w:b/>
          <w:bCs/>
          <w:sz w:val="19"/>
          <w:szCs w:val="19"/>
          <w:highlight w:val="yellow"/>
          <w:u w:val="single"/>
        </w:rPr>
      </w:pPr>
      <w:r w:rsidRPr="00BD7620">
        <w:rPr>
          <w:b/>
          <w:bCs/>
          <w:sz w:val="19"/>
          <w:szCs w:val="19"/>
          <w:highlight w:val="yellow"/>
          <w:u w:val="single"/>
        </w:rPr>
        <w:t>Construction progress may be constrained by weather, availability of materials, scheduling conflicts and/or unforeseen emergencies.</w:t>
      </w:r>
      <w:r w:rsidR="00561A66" w:rsidRPr="00BD7620">
        <w:rPr>
          <w:b/>
          <w:bCs/>
          <w:sz w:val="19"/>
          <w:szCs w:val="19"/>
          <w:highlight w:val="yellow"/>
          <w:u w:val="single"/>
        </w:rPr>
        <w:t xml:space="preserve">  With these variables it is not possible to give exact time frames</w:t>
      </w:r>
      <w:r w:rsidR="001E7D78" w:rsidRPr="00BD7620">
        <w:rPr>
          <w:b/>
          <w:bCs/>
          <w:sz w:val="19"/>
          <w:szCs w:val="19"/>
          <w:highlight w:val="yellow"/>
          <w:u w:val="single"/>
        </w:rPr>
        <w:t xml:space="preserve"> to accommodate events like block party requests, garage sales, parties, or other celebrations/events.  With this notice, please consider planning th</w:t>
      </w:r>
      <w:r w:rsidR="001331F7" w:rsidRPr="00BD7620">
        <w:rPr>
          <w:b/>
          <w:bCs/>
          <w:sz w:val="19"/>
          <w:szCs w:val="19"/>
          <w:highlight w:val="yellow"/>
          <w:u w:val="single"/>
        </w:rPr>
        <w:t>ese</w:t>
      </w:r>
      <w:r w:rsidR="001E7D78" w:rsidRPr="00BD7620">
        <w:rPr>
          <w:b/>
          <w:bCs/>
          <w:sz w:val="19"/>
          <w:szCs w:val="19"/>
          <w:highlight w:val="yellow"/>
          <w:u w:val="single"/>
        </w:rPr>
        <w:t xml:space="preserve"> activities accordingly.</w:t>
      </w:r>
    </w:p>
    <w:p w14:paraId="675E6FC0" w14:textId="77777777" w:rsidR="001E7D78" w:rsidRDefault="00CE034E" w:rsidP="00CE034E">
      <w:pPr>
        <w:pStyle w:val="ListParagraph"/>
        <w:numPr>
          <w:ilvl w:val="0"/>
          <w:numId w:val="6"/>
        </w:numPr>
        <w:rPr>
          <w:sz w:val="19"/>
          <w:szCs w:val="19"/>
        </w:rPr>
      </w:pPr>
      <w:r w:rsidRPr="00D10C9A">
        <w:rPr>
          <w:sz w:val="19"/>
          <w:szCs w:val="19"/>
        </w:rPr>
        <w:t>Temp</w:t>
      </w:r>
      <w:r w:rsidR="00F13D72" w:rsidRPr="00D10C9A">
        <w:rPr>
          <w:sz w:val="19"/>
          <w:szCs w:val="19"/>
        </w:rPr>
        <w:t>orary on-</w:t>
      </w:r>
      <w:r w:rsidRPr="00D10C9A">
        <w:rPr>
          <w:sz w:val="19"/>
          <w:szCs w:val="19"/>
        </w:rPr>
        <w:t>street parking restrictions will be in place when work occurs.  Please adhere to any signage postings for parking restrictions.</w:t>
      </w:r>
    </w:p>
    <w:p w14:paraId="59C4F5E7" w14:textId="19F11210" w:rsidR="00CE034E" w:rsidRPr="00D10C9A" w:rsidRDefault="001E7D78" w:rsidP="00CE034E">
      <w:pPr>
        <w:pStyle w:val="ListParagraph"/>
        <w:numPr>
          <w:ilvl w:val="0"/>
          <w:numId w:val="6"/>
        </w:numPr>
        <w:rPr>
          <w:sz w:val="19"/>
          <w:szCs w:val="19"/>
        </w:rPr>
      </w:pPr>
      <w:r>
        <w:rPr>
          <w:sz w:val="19"/>
          <w:szCs w:val="19"/>
        </w:rPr>
        <w:t xml:space="preserve">Before construction begins, Department of Public Works staff will be cleaning out sanitary and </w:t>
      </w:r>
      <w:r w:rsidR="00660CF1">
        <w:rPr>
          <w:sz w:val="19"/>
          <w:szCs w:val="19"/>
        </w:rPr>
        <w:t>sanitary</w:t>
      </w:r>
      <w:r>
        <w:rPr>
          <w:sz w:val="19"/>
          <w:szCs w:val="19"/>
        </w:rPr>
        <w:t xml:space="preserve"> and storm sewer structures as well as water valve chambers which will be followed by a contractor who </w:t>
      </w:r>
      <w:r w:rsidR="00660CF1">
        <w:rPr>
          <w:sz w:val="19"/>
          <w:szCs w:val="19"/>
        </w:rPr>
        <w:t xml:space="preserve">will apply a monolithic polyurethane </w:t>
      </w:r>
      <w:r w:rsidR="0018283D">
        <w:rPr>
          <w:sz w:val="19"/>
          <w:szCs w:val="19"/>
        </w:rPr>
        <w:t xml:space="preserve">structural </w:t>
      </w:r>
      <w:r w:rsidR="00660CF1">
        <w:rPr>
          <w:sz w:val="19"/>
          <w:szCs w:val="19"/>
        </w:rPr>
        <w:t xml:space="preserve">foam to fill voids and seal structures to rehabilitate this infrastructure and protect the new street surface from potential </w:t>
      </w:r>
      <w:r w:rsidR="004B6212">
        <w:rPr>
          <w:sz w:val="19"/>
          <w:szCs w:val="19"/>
        </w:rPr>
        <w:t>washout voids.</w:t>
      </w:r>
    </w:p>
    <w:p w14:paraId="741A759B" w14:textId="77777777" w:rsidR="00CE034E" w:rsidRPr="00D10C9A" w:rsidRDefault="00CE034E" w:rsidP="00CE034E">
      <w:pPr>
        <w:pStyle w:val="ListParagraph"/>
        <w:numPr>
          <w:ilvl w:val="0"/>
          <w:numId w:val="6"/>
        </w:numPr>
        <w:rPr>
          <w:sz w:val="19"/>
          <w:szCs w:val="19"/>
        </w:rPr>
      </w:pPr>
      <w:r w:rsidRPr="00D10C9A">
        <w:rPr>
          <w:sz w:val="19"/>
          <w:szCs w:val="19"/>
        </w:rPr>
        <w:t>In advance of milling (removal) of asphalt, spot curb removals and replacements will take place along with lowering utility structures in the street.</w:t>
      </w:r>
    </w:p>
    <w:p w14:paraId="361EC195" w14:textId="4AFC3BEB" w:rsidR="00CE034E" w:rsidRPr="00D10C9A" w:rsidRDefault="00CE034E" w:rsidP="00CE034E">
      <w:pPr>
        <w:pStyle w:val="ListParagraph"/>
        <w:numPr>
          <w:ilvl w:val="0"/>
          <w:numId w:val="6"/>
        </w:numPr>
        <w:rPr>
          <w:sz w:val="19"/>
          <w:szCs w:val="19"/>
        </w:rPr>
      </w:pPr>
      <w:r w:rsidRPr="00D10C9A">
        <w:rPr>
          <w:sz w:val="19"/>
          <w:szCs w:val="19"/>
        </w:rPr>
        <w:t xml:space="preserve">During milling (removal) and </w:t>
      </w:r>
      <w:r w:rsidR="00BD7620" w:rsidRPr="00D10C9A">
        <w:rPr>
          <w:sz w:val="19"/>
          <w:szCs w:val="19"/>
        </w:rPr>
        <w:t>paving</w:t>
      </w:r>
      <w:r w:rsidRPr="00D10C9A">
        <w:rPr>
          <w:sz w:val="19"/>
          <w:szCs w:val="19"/>
        </w:rPr>
        <w:t xml:space="preserve"> the street surface there will be limited full closures for your street. </w:t>
      </w:r>
      <w:r w:rsidR="0018283D">
        <w:rPr>
          <w:sz w:val="19"/>
          <w:szCs w:val="19"/>
        </w:rPr>
        <w:t>Door hanger notices will be provided before this occurs, typically one to two days before.</w:t>
      </w:r>
      <w:r w:rsidR="00BD7620">
        <w:rPr>
          <w:sz w:val="19"/>
          <w:szCs w:val="19"/>
        </w:rPr>
        <w:t xml:space="preserve">  Residents should park on adjacent side streets during this limited time at the end of the project to avoid any access issues if home during the day.</w:t>
      </w:r>
      <w:r w:rsidRPr="00D10C9A">
        <w:rPr>
          <w:sz w:val="19"/>
          <w:szCs w:val="19"/>
        </w:rPr>
        <w:t xml:space="preserve"> During other times the contractor will work with residents in the impacted area to allow for local ingress/egress traffic and maintain access to driveways.  Motorists who are not going to or leaving a destination within the construction area are prohibited and must utilize alternative routes</w:t>
      </w:r>
      <w:r w:rsidR="00660CF1">
        <w:rPr>
          <w:sz w:val="19"/>
          <w:szCs w:val="19"/>
        </w:rPr>
        <w:t>.</w:t>
      </w:r>
    </w:p>
    <w:p w14:paraId="54F537C9" w14:textId="3447C27B" w:rsidR="00CE034E" w:rsidRPr="00D10C9A" w:rsidRDefault="00CE034E" w:rsidP="00CE034E">
      <w:pPr>
        <w:pStyle w:val="ListParagraph"/>
        <w:numPr>
          <w:ilvl w:val="0"/>
          <w:numId w:val="6"/>
        </w:numPr>
        <w:rPr>
          <w:sz w:val="19"/>
          <w:szCs w:val="19"/>
        </w:rPr>
      </w:pPr>
      <w:r w:rsidRPr="00D10C9A">
        <w:rPr>
          <w:sz w:val="19"/>
          <w:szCs w:val="19"/>
        </w:rPr>
        <w:t xml:space="preserve">The contractor will maintain the street to </w:t>
      </w:r>
      <w:r w:rsidR="0077523A" w:rsidRPr="00D10C9A">
        <w:rPr>
          <w:sz w:val="19"/>
          <w:szCs w:val="19"/>
        </w:rPr>
        <w:t>always allow for emergency vehicle access</w:t>
      </w:r>
      <w:r w:rsidRPr="00D10C9A">
        <w:rPr>
          <w:sz w:val="19"/>
          <w:szCs w:val="19"/>
        </w:rPr>
        <w:t>.</w:t>
      </w:r>
    </w:p>
    <w:p w14:paraId="2834AFC7" w14:textId="77777777" w:rsidR="00561A66" w:rsidRPr="00D10C9A" w:rsidRDefault="00CE034E" w:rsidP="00CE034E">
      <w:pPr>
        <w:pStyle w:val="ListParagraph"/>
        <w:numPr>
          <w:ilvl w:val="0"/>
          <w:numId w:val="6"/>
        </w:numPr>
        <w:rPr>
          <w:sz w:val="19"/>
          <w:szCs w:val="19"/>
        </w:rPr>
      </w:pPr>
      <w:r w:rsidRPr="00D10C9A">
        <w:rPr>
          <w:sz w:val="19"/>
          <w:szCs w:val="19"/>
        </w:rPr>
        <w:t xml:space="preserve">Yard waste service will continue in the impacted area of construction in accordance with the regular yard waste schedule.   Residents impacted by street construction must place yard waste bags and containers between the sidewalk and roadway and only the night before scheduled pick up so that these items do not interfere with construction.  </w:t>
      </w:r>
    </w:p>
    <w:p w14:paraId="4A3D65D4" w14:textId="749C1F87" w:rsidR="00561A66" w:rsidRPr="00D10C9A" w:rsidRDefault="00561A66" w:rsidP="00CE034E">
      <w:pPr>
        <w:pStyle w:val="ListParagraph"/>
        <w:numPr>
          <w:ilvl w:val="0"/>
          <w:numId w:val="6"/>
        </w:numPr>
        <w:rPr>
          <w:sz w:val="19"/>
          <w:szCs w:val="19"/>
        </w:rPr>
      </w:pPr>
      <w:r w:rsidRPr="00D10C9A">
        <w:rPr>
          <w:sz w:val="19"/>
          <w:szCs w:val="19"/>
        </w:rPr>
        <w:t>Private waste/recycling haulers</w:t>
      </w:r>
      <w:r w:rsidR="00CE034E" w:rsidRPr="00D10C9A">
        <w:rPr>
          <w:sz w:val="19"/>
          <w:szCs w:val="19"/>
        </w:rPr>
        <w:t xml:space="preserve"> </w:t>
      </w:r>
      <w:r w:rsidRPr="00D10C9A">
        <w:rPr>
          <w:sz w:val="19"/>
          <w:szCs w:val="19"/>
        </w:rPr>
        <w:t xml:space="preserve">licensed with the </w:t>
      </w:r>
      <w:r w:rsidR="0077523A" w:rsidRPr="00D10C9A">
        <w:rPr>
          <w:sz w:val="19"/>
          <w:szCs w:val="19"/>
        </w:rPr>
        <w:t>city</w:t>
      </w:r>
      <w:r w:rsidRPr="00D10C9A">
        <w:rPr>
          <w:sz w:val="19"/>
          <w:szCs w:val="19"/>
        </w:rPr>
        <w:t xml:space="preserve"> have been contacted</w:t>
      </w:r>
      <w:r w:rsidR="00B46372" w:rsidRPr="00D10C9A">
        <w:rPr>
          <w:sz w:val="19"/>
          <w:szCs w:val="19"/>
        </w:rPr>
        <w:t xml:space="preserve"> in advance of the</w:t>
      </w:r>
      <w:r w:rsidRPr="00D10C9A">
        <w:rPr>
          <w:sz w:val="19"/>
          <w:szCs w:val="19"/>
        </w:rPr>
        <w:t xml:space="preserve"> project so they can make any adjustments if needed.</w:t>
      </w:r>
    </w:p>
    <w:p w14:paraId="23639D96" w14:textId="26A621B7" w:rsidR="00CE034E" w:rsidRPr="00D10C9A" w:rsidRDefault="00CE034E" w:rsidP="00CE034E">
      <w:pPr>
        <w:pStyle w:val="ListParagraph"/>
        <w:numPr>
          <w:ilvl w:val="0"/>
          <w:numId w:val="6"/>
        </w:numPr>
        <w:rPr>
          <w:sz w:val="19"/>
          <w:szCs w:val="19"/>
        </w:rPr>
      </w:pPr>
      <w:r w:rsidRPr="00D10C9A">
        <w:rPr>
          <w:sz w:val="19"/>
          <w:szCs w:val="19"/>
        </w:rPr>
        <w:t xml:space="preserve"> </w:t>
      </w:r>
      <w:r w:rsidR="00561A66" w:rsidRPr="00D10C9A">
        <w:rPr>
          <w:sz w:val="19"/>
          <w:szCs w:val="19"/>
        </w:rPr>
        <w:t>Mail/delivery service. The local p</w:t>
      </w:r>
      <w:r w:rsidRPr="00D10C9A">
        <w:rPr>
          <w:sz w:val="19"/>
          <w:szCs w:val="19"/>
        </w:rPr>
        <w:t>ost office</w:t>
      </w:r>
      <w:r w:rsidR="00561A66" w:rsidRPr="00D10C9A">
        <w:rPr>
          <w:sz w:val="19"/>
          <w:szCs w:val="19"/>
        </w:rPr>
        <w:t xml:space="preserve"> has been contacted</w:t>
      </w:r>
      <w:r w:rsidRPr="00D10C9A">
        <w:rPr>
          <w:sz w:val="19"/>
          <w:szCs w:val="19"/>
        </w:rPr>
        <w:t xml:space="preserve"> to inform them of the project</w:t>
      </w:r>
      <w:r w:rsidR="00561A66" w:rsidRPr="00D10C9A">
        <w:rPr>
          <w:sz w:val="19"/>
          <w:szCs w:val="19"/>
        </w:rPr>
        <w:t>s</w:t>
      </w:r>
      <w:r w:rsidRPr="00D10C9A">
        <w:rPr>
          <w:sz w:val="19"/>
          <w:szCs w:val="19"/>
        </w:rPr>
        <w:t xml:space="preserve"> so they can ma</w:t>
      </w:r>
      <w:r w:rsidR="00561A66" w:rsidRPr="00D10C9A">
        <w:rPr>
          <w:sz w:val="19"/>
          <w:szCs w:val="19"/>
        </w:rPr>
        <w:t xml:space="preserve">ke any adjustments if needed.  Other delivery services should be able to access homes </w:t>
      </w:r>
      <w:r w:rsidR="0034217F" w:rsidRPr="00D10C9A">
        <w:rPr>
          <w:sz w:val="19"/>
          <w:szCs w:val="19"/>
        </w:rPr>
        <w:t>except for</w:t>
      </w:r>
      <w:r w:rsidR="00561A66" w:rsidRPr="00D10C9A">
        <w:rPr>
          <w:sz w:val="19"/>
          <w:szCs w:val="19"/>
        </w:rPr>
        <w:t xml:space="preserve"> limited times during milling and paving</w:t>
      </w:r>
      <w:r w:rsidR="0034217F" w:rsidRPr="00D10C9A">
        <w:rPr>
          <w:sz w:val="19"/>
          <w:szCs w:val="19"/>
        </w:rPr>
        <w:t xml:space="preserve"> operations</w:t>
      </w:r>
      <w:r w:rsidR="00561A66" w:rsidRPr="00D10C9A">
        <w:rPr>
          <w:sz w:val="19"/>
          <w:szCs w:val="19"/>
        </w:rPr>
        <w:t>.</w:t>
      </w:r>
    </w:p>
    <w:p w14:paraId="2ABF9BCA" w14:textId="5AC6D3BB" w:rsidR="002C34EA" w:rsidRPr="00D10C9A" w:rsidRDefault="00561A66" w:rsidP="00561A66">
      <w:pPr>
        <w:pStyle w:val="ListParagraph"/>
        <w:numPr>
          <w:ilvl w:val="0"/>
          <w:numId w:val="6"/>
        </w:numPr>
        <w:rPr>
          <w:sz w:val="19"/>
          <w:szCs w:val="19"/>
        </w:rPr>
      </w:pPr>
      <w:r w:rsidRPr="00D10C9A">
        <w:rPr>
          <w:sz w:val="19"/>
          <w:szCs w:val="19"/>
        </w:rPr>
        <w:t xml:space="preserve">Any </w:t>
      </w:r>
      <w:r w:rsidR="0077523A" w:rsidRPr="00D10C9A">
        <w:rPr>
          <w:sz w:val="19"/>
          <w:szCs w:val="19"/>
        </w:rPr>
        <w:t>out-lawn</w:t>
      </w:r>
      <w:r w:rsidRPr="00D10C9A">
        <w:rPr>
          <w:sz w:val="19"/>
          <w:szCs w:val="19"/>
        </w:rPr>
        <w:t xml:space="preserve"> restorations in the impacted project area will be completed at the end of the project by the contractor.  A care guide for restorations </w:t>
      </w:r>
      <w:r w:rsidR="00DC696E" w:rsidRPr="00D10C9A">
        <w:rPr>
          <w:sz w:val="19"/>
          <w:szCs w:val="19"/>
        </w:rPr>
        <w:t>is available via the construction updates web page</w:t>
      </w:r>
      <w:r w:rsidRPr="00D10C9A">
        <w:rPr>
          <w:sz w:val="19"/>
          <w:szCs w:val="19"/>
        </w:rPr>
        <w:t xml:space="preserve">. </w:t>
      </w:r>
      <w:r w:rsidR="00BD7620">
        <w:rPr>
          <w:sz w:val="19"/>
          <w:szCs w:val="19"/>
        </w:rPr>
        <w:t xml:space="preserve"> Residents must water restoration areas and cut/weed them for restorations to take.  </w:t>
      </w:r>
    </w:p>
    <w:p w14:paraId="1CF04EB2" w14:textId="64EE85C7" w:rsidR="00561A66" w:rsidRPr="00D10C9A" w:rsidRDefault="002C34EA" w:rsidP="00561A66">
      <w:pPr>
        <w:pStyle w:val="ListParagraph"/>
        <w:numPr>
          <w:ilvl w:val="0"/>
          <w:numId w:val="6"/>
        </w:numPr>
        <w:rPr>
          <w:sz w:val="19"/>
          <w:szCs w:val="19"/>
        </w:rPr>
      </w:pPr>
      <w:r w:rsidRPr="00D10C9A">
        <w:rPr>
          <w:sz w:val="19"/>
          <w:szCs w:val="19"/>
        </w:rPr>
        <w:t>P</w:t>
      </w:r>
      <w:r w:rsidR="00561A66" w:rsidRPr="00D10C9A">
        <w:rPr>
          <w:sz w:val="19"/>
          <w:szCs w:val="19"/>
        </w:rPr>
        <w:t>roject limits have been video recorded in advance of the project</w:t>
      </w:r>
      <w:r w:rsidR="00DC696E" w:rsidRPr="00D10C9A">
        <w:rPr>
          <w:sz w:val="19"/>
          <w:szCs w:val="19"/>
        </w:rPr>
        <w:t xml:space="preserve"> to verify existing area conditions before construction begins.</w:t>
      </w:r>
      <w:r w:rsidR="00561A66" w:rsidRPr="00D10C9A">
        <w:rPr>
          <w:sz w:val="19"/>
          <w:szCs w:val="19"/>
        </w:rPr>
        <w:t xml:space="preserve"> </w:t>
      </w:r>
    </w:p>
    <w:p w14:paraId="3FA13E89" w14:textId="77777777" w:rsidR="00CE034E" w:rsidRPr="00BD7620" w:rsidRDefault="00CE034E" w:rsidP="00CE034E">
      <w:pPr>
        <w:pStyle w:val="ListParagraph"/>
        <w:numPr>
          <w:ilvl w:val="0"/>
          <w:numId w:val="6"/>
        </w:numPr>
        <w:rPr>
          <w:b/>
          <w:bCs/>
          <w:sz w:val="19"/>
          <w:szCs w:val="19"/>
          <w:highlight w:val="yellow"/>
          <w:u w:val="single"/>
        </w:rPr>
      </w:pPr>
      <w:r w:rsidRPr="00BD7620">
        <w:rPr>
          <w:b/>
          <w:bCs/>
          <w:sz w:val="19"/>
          <w:szCs w:val="19"/>
          <w:highlight w:val="yellow"/>
          <w:u w:val="single"/>
        </w:rPr>
        <w:t>If you have an irrigation system that is placed in the right of way (between the sidewalk and curb), please mark it in advance with stakes or flags labeled “irrigation” to help prevent damage if any spot curb replacement takes place adjacent to your property.  The contractor will make necessary repairs if an irrigation system is damaged at the end of the project.</w:t>
      </w:r>
    </w:p>
    <w:p w14:paraId="27E8ECB5" w14:textId="1550CEA7" w:rsidR="00CE034E" w:rsidRPr="00D10C9A" w:rsidRDefault="00CE034E" w:rsidP="00CE034E">
      <w:pPr>
        <w:pStyle w:val="ListParagraph"/>
        <w:numPr>
          <w:ilvl w:val="0"/>
          <w:numId w:val="6"/>
        </w:numPr>
        <w:rPr>
          <w:sz w:val="19"/>
          <w:szCs w:val="19"/>
        </w:rPr>
      </w:pPr>
      <w:r w:rsidRPr="00D10C9A">
        <w:rPr>
          <w:sz w:val="19"/>
          <w:szCs w:val="19"/>
        </w:rPr>
        <w:t>Storm se</w:t>
      </w:r>
      <w:r w:rsidR="00F13D72" w:rsidRPr="00D10C9A">
        <w:rPr>
          <w:sz w:val="19"/>
          <w:szCs w:val="19"/>
        </w:rPr>
        <w:t xml:space="preserve">wer connections </w:t>
      </w:r>
      <w:r w:rsidRPr="00D10C9A">
        <w:rPr>
          <w:sz w:val="19"/>
          <w:szCs w:val="19"/>
        </w:rPr>
        <w:t xml:space="preserve">out into the street that are proximate and feasible to connect to the existing storm sewer system will be connected by the </w:t>
      </w:r>
      <w:r w:rsidR="0077523A" w:rsidRPr="00D10C9A">
        <w:rPr>
          <w:sz w:val="19"/>
          <w:szCs w:val="19"/>
        </w:rPr>
        <w:t>contractor to</w:t>
      </w:r>
      <w:r w:rsidRPr="00D10C9A">
        <w:rPr>
          <w:sz w:val="19"/>
          <w:szCs w:val="19"/>
        </w:rPr>
        <w:t xml:space="preserve"> eliminate storm water discharges into the street.  </w:t>
      </w:r>
      <w:r w:rsidR="00852828" w:rsidRPr="00D10C9A">
        <w:rPr>
          <w:sz w:val="19"/>
          <w:szCs w:val="19"/>
        </w:rPr>
        <w:t xml:space="preserve">Other preexisting storm discharges may qualify for drywell system installation.  City staff will contact residents with drywell information and agreements on a case-by-case basis if this option is viable. </w:t>
      </w:r>
      <w:r w:rsidRPr="00D10C9A">
        <w:rPr>
          <w:sz w:val="19"/>
          <w:szCs w:val="19"/>
        </w:rPr>
        <w:t xml:space="preserve">If any residents have a storm water discharge in their yard and it is desired to connect it to the storm sewer system in the street, this would be the time to coordinate such connections to the storm sewer system if possible.  Any </w:t>
      </w:r>
      <w:r w:rsidRPr="00D10C9A">
        <w:rPr>
          <w:sz w:val="19"/>
          <w:szCs w:val="19"/>
          <w:u w:val="single"/>
        </w:rPr>
        <w:t>new</w:t>
      </w:r>
      <w:r w:rsidRPr="00D10C9A">
        <w:rPr>
          <w:sz w:val="19"/>
          <w:szCs w:val="19"/>
        </w:rPr>
        <w:t xml:space="preserve"> connections may be made if a right-of-way permit is completed and approved.  Residents are responsible for this connection to the storm sewer.  Work must be coordinated with the </w:t>
      </w:r>
      <w:r w:rsidR="0077523A" w:rsidRPr="00D10C9A">
        <w:rPr>
          <w:sz w:val="19"/>
          <w:szCs w:val="19"/>
        </w:rPr>
        <w:t>city</w:t>
      </w:r>
      <w:r w:rsidRPr="00D10C9A">
        <w:rPr>
          <w:sz w:val="19"/>
          <w:szCs w:val="19"/>
        </w:rPr>
        <w:t xml:space="preserve"> contractor. Residents are responsible for any piping connections to the </w:t>
      </w:r>
      <w:r w:rsidR="0077523A" w:rsidRPr="00D10C9A">
        <w:rPr>
          <w:sz w:val="19"/>
          <w:szCs w:val="19"/>
        </w:rPr>
        <w:t>city</w:t>
      </w:r>
      <w:r w:rsidRPr="00D10C9A">
        <w:rPr>
          <w:sz w:val="19"/>
          <w:szCs w:val="19"/>
        </w:rPr>
        <w:t xml:space="preserve"> storm sewer for maintenance and repairs once they are connected.  Permits </w:t>
      </w:r>
      <w:r w:rsidR="00852828" w:rsidRPr="00D10C9A">
        <w:rPr>
          <w:sz w:val="19"/>
          <w:szCs w:val="19"/>
        </w:rPr>
        <w:t xml:space="preserve">are available online or </w:t>
      </w:r>
      <w:r w:rsidRPr="00D10C9A">
        <w:rPr>
          <w:sz w:val="19"/>
          <w:szCs w:val="19"/>
        </w:rPr>
        <w:t xml:space="preserve">at the Public Works Admin/Engineering counter in the lower level of City Hall. </w:t>
      </w:r>
    </w:p>
    <w:p w14:paraId="2DCD948D" w14:textId="6CA2FA85" w:rsidR="00CE034E" w:rsidRPr="00BD7620" w:rsidRDefault="00CE034E" w:rsidP="00CE034E">
      <w:pPr>
        <w:pStyle w:val="ListParagraph"/>
        <w:numPr>
          <w:ilvl w:val="0"/>
          <w:numId w:val="6"/>
        </w:numPr>
        <w:rPr>
          <w:b/>
          <w:bCs/>
          <w:sz w:val="19"/>
          <w:szCs w:val="19"/>
          <w:highlight w:val="yellow"/>
          <w:u w:val="single"/>
        </w:rPr>
      </w:pPr>
      <w:r w:rsidRPr="00BD7620">
        <w:rPr>
          <w:b/>
          <w:bCs/>
          <w:sz w:val="19"/>
          <w:szCs w:val="19"/>
          <w:highlight w:val="yellow"/>
          <w:u w:val="single"/>
        </w:rPr>
        <w:t xml:space="preserve">If you have had your private sanitary sewer lateral inspected and it needs to be replaced to the City owned sanitary sewer main, it is recommended that residents/property owners do so in advance of construction since the City will be repaving the road surface.  This will save residents/property owners expensive restoration paving costs for street </w:t>
      </w:r>
      <w:r w:rsidRPr="00BD7620">
        <w:rPr>
          <w:b/>
          <w:bCs/>
          <w:sz w:val="19"/>
          <w:szCs w:val="19"/>
          <w:highlight w:val="yellow"/>
          <w:u w:val="single"/>
        </w:rPr>
        <w:lastRenderedPageBreak/>
        <w:t xml:space="preserve">restoration.  Utility Permits may be picked up at the Public Works Admin/Engineering counter in the lower level of City </w:t>
      </w:r>
      <w:r w:rsidR="00561A66" w:rsidRPr="00BD7620">
        <w:rPr>
          <w:b/>
          <w:bCs/>
          <w:sz w:val="19"/>
          <w:szCs w:val="19"/>
          <w:highlight w:val="yellow"/>
          <w:u w:val="single"/>
        </w:rPr>
        <w:t>Hall</w:t>
      </w:r>
      <w:r w:rsidR="0077523A" w:rsidRPr="00BD7620">
        <w:rPr>
          <w:b/>
          <w:bCs/>
          <w:sz w:val="19"/>
          <w:szCs w:val="19"/>
          <w:highlight w:val="yellow"/>
          <w:u w:val="single"/>
        </w:rPr>
        <w:t xml:space="preserve"> or are available online via the “Documents/Forms” icon on the city homepage</w:t>
      </w:r>
      <w:r w:rsidR="00561A66" w:rsidRPr="00BD7620">
        <w:rPr>
          <w:b/>
          <w:bCs/>
          <w:sz w:val="19"/>
          <w:szCs w:val="19"/>
          <w:highlight w:val="yellow"/>
          <w:u w:val="single"/>
        </w:rPr>
        <w:t>.</w:t>
      </w:r>
      <w:r w:rsidRPr="00BD7620">
        <w:rPr>
          <w:b/>
          <w:bCs/>
          <w:sz w:val="19"/>
          <w:szCs w:val="19"/>
          <w:highlight w:val="yellow"/>
          <w:u w:val="single"/>
        </w:rPr>
        <w:t xml:space="preserve">  For additional utility information please view the reverse side of your monthly water/sewer bill.</w:t>
      </w:r>
      <w:r w:rsidR="00BD7620" w:rsidRPr="00BD7620">
        <w:rPr>
          <w:b/>
          <w:bCs/>
          <w:sz w:val="19"/>
          <w:szCs w:val="19"/>
          <w:highlight w:val="yellow"/>
          <w:u w:val="single"/>
        </w:rPr>
        <w:t xml:space="preserve"> </w:t>
      </w:r>
    </w:p>
    <w:p w14:paraId="4646B338" w14:textId="614C8701" w:rsidR="004B6212" w:rsidRPr="00BD7620" w:rsidRDefault="004B6212" w:rsidP="00CE034E">
      <w:pPr>
        <w:pStyle w:val="ListParagraph"/>
        <w:numPr>
          <w:ilvl w:val="0"/>
          <w:numId w:val="6"/>
        </w:numPr>
        <w:rPr>
          <w:sz w:val="19"/>
          <w:szCs w:val="19"/>
        </w:rPr>
      </w:pPr>
      <w:r w:rsidRPr="00BD7620">
        <w:rPr>
          <w:sz w:val="19"/>
          <w:szCs w:val="19"/>
        </w:rPr>
        <w:t xml:space="preserve">Street projects have been coordinated with other private infrastructure improvements </w:t>
      </w:r>
      <w:r w:rsidR="00432452" w:rsidRPr="00BD7620">
        <w:rPr>
          <w:sz w:val="19"/>
          <w:szCs w:val="19"/>
        </w:rPr>
        <w:t>underway</w:t>
      </w:r>
      <w:r w:rsidRPr="00BD7620">
        <w:rPr>
          <w:sz w:val="19"/>
          <w:szCs w:val="19"/>
        </w:rPr>
        <w:t xml:space="preserve">, including the </w:t>
      </w:r>
      <w:r w:rsidR="00432452" w:rsidRPr="00BD7620">
        <w:rPr>
          <w:sz w:val="19"/>
          <w:szCs w:val="19"/>
        </w:rPr>
        <w:t>large-scale</w:t>
      </w:r>
      <w:r w:rsidRPr="00BD7620">
        <w:rPr>
          <w:sz w:val="19"/>
          <w:szCs w:val="19"/>
        </w:rPr>
        <w:t xml:space="preserve"> replacement of gas main by DTE.  DTE will have gas main </w:t>
      </w:r>
      <w:r w:rsidR="00432452" w:rsidRPr="00BD7620">
        <w:rPr>
          <w:sz w:val="19"/>
          <w:szCs w:val="19"/>
        </w:rPr>
        <w:t>infrastructure</w:t>
      </w:r>
      <w:r w:rsidRPr="00BD7620">
        <w:rPr>
          <w:sz w:val="19"/>
          <w:szCs w:val="19"/>
        </w:rPr>
        <w:t xml:space="preserve"> projects </w:t>
      </w:r>
      <w:r w:rsidR="00432452" w:rsidRPr="00BD7620">
        <w:rPr>
          <w:sz w:val="19"/>
          <w:szCs w:val="19"/>
        </w:rPr>
        <w:t>completed before street projects are fully underway.</w:t>
      </w:r>
    </w:p>
    <w:p w14:paraId="7CCFDCE7" w14:textId="77777777" w:rsidR="002C34EA" w:rsidRPr="00BD7620" w:rsidRDefault="002C34EA" w:rsidP="00CE034E">
      <w:pPr>
        <w:rPr>
          <w:sz w:val="19"/>
          <w:szCs w:val="19"/>
        </w:rPr>
      </w:pPr>
    </w:p>
    <w:p w14:paraId="0D349062" w14:textId="77777777" w:rsidR="00D10C9A" w:rsidRPr="00BD7620" w:rsidRDefault="00B23B60" w:rsidP="00736984">
      <w:pPr>
        <w:rPr>
          <w:sz w:val="19"/>
          <w:szCs w:val="19"/>
        </w:rPr>
      </w:pPr>
      <w:r w:rsidRPr="00BD7620">
        <w:rPr>
          <w:sz w:val="19"/>
          <w:szCs w:val="19"/>
        </w:rPr>
        <w:t>The</w:t>
      </w:r>
      <w:r w:rsidR="00CE034E" w:rsidRPr="00BD7620">
        <w:rPr>
          <w:sz w:val="19"/>
          <w:szCs w:val="19"/>
        </w:rPr>
        <w:t xml:space="preserve"> </w:t>
      </w:r>
      <w:r w:rsidR="0077523A" w:rsidRPr="00BD7620">
        <w:rPr>
          <w:sz w:val="19"/>
          <w:szCs w:val="19"/>
        </w:rPr>
        <w:t>city</w:t>
      </w:r>
      <w:r w:rsidR="00CE034E" w:rsidRPr="00BD7620">
        <w:rPr>
          <w:sz w:val="19"/>
          <w:szCs w:val="19"/>
        </w:rPr>
        <w:t xml:space="preserve"> appreciates</w:t>
      </w:r>
      <w:r w:rsidRPr="00BD7620">
        <w:rPr>
          <w:sz w:val="19"/>
          <w:szCs w:val="19"/>
        </w:rPr>
        <w:t xml:space="preserve"> your</w:t>
      </w:r>
      <w:r w:rsidR="00CE034E" w:rsidRPr="00BD7620">
        <w:rPr>
          <w:sz w:val="19"/>
          <w:szCs w:val="19"/>
        </w:rPr>
        <w:t xml:space="preserve"> patience and understanding as important infrastructure is replaced and rehabilitated that will serve the community for the future. </w:t>
      </w:r>
      <w:r w:rsidR="00FC3D6C" w:rsidRPr="00BD7620">
        <w:rPr>
          <w:sz w:val="19"/>
          <w:szCs w:val="19"/>
        </w:rPr>
        <w:t xml:space="preserve"> </w:t>
      </w:r>
      <w:r w:rsidR="00CE034E" w:rsidRPr="00BD7620">
        <w:rPr>
          <w:sz w:val="19"/>
          <w:szCs w:val="19"/>
        </w:rPr>
        <w:t xml:space="preserve">Questions may be directed to the </w:t>
      </w:r>
      <w:r w:rsidR="0077523A" w:rsidRPr="00BD7620">
        <w:rPr>
          <w:sz w:val="19"/>
          <w:szCs w:val="19"/>
        </w:rPr>
        <w:t>city</w:t>
      </w:r>
      <w:r w:rsidR="00CE034E" w:rsidRPr="00BD7620">
        <w:rPr>
          <w:sz w:val="19"/>
          <w:szCs w:val="19"/>
        </w:rPr>
        <w:t xml:space="preserve"> by calling the Department of Public Works at 616-940-4817. </w:t>
      </w:r>
    </w:p>
    <w:p w14:paraId="5347A562" w14:textId="77777777" w:rsidR="00D10C9A" w:rsidRPr="00BD7620" w:rsidRDefault="00D10C9A" w:rsidP="00736984">
      <w:pPr>
        <w:rPr>
          <w:sz w:val="19"/>
          <w:szCs w:val="19"/>
        </w:rPr>
      </w:pPr>
    </w:p>
    <w:p w14:paraId="6EB8FCE7" w14:textId="7A4D2C03" w:rsidR="001233A6" w:rsidRPr="00BD7620" w:rsidRDefault="0077523A" w:rsidP="00736984">
      <w:pPr>
        <w:rPr>
          <w:sz w:val="19"/>
          <w:szCs w:val="19"/>
        </w:rPr>
      </w:pPr>
      <w:r w:rsidRPr="00BD7620">
        <w:rPr>
          <w:sz w:val="19"/>
          <w:szCs w:val="19"/>
        </w:rPr>
        <w:t>Respectfully</w:t>
      </w:r>
      <w:r w:rsidR="00F00640" w:rsidRPr="00BD7620">
        <w:rPr>
          <w:sz w:val="19"/>
          <w:szCs w:val="19"/>
        </w:rPr>
        <w:t>- East Grand Rapids Department of Public Works</w:t>
      </w:r>
    </w:p>
    <w:sectPr w:rsidR="001233A6" w:rsidRPr="00BD7620" w:rsidSect="007B28A1">
      <w:footerReference w:type="default" r:id="rId9"/>
      <w:headerReference w:type="first" r:id="rId10"/>
      <w:footerReference w:type="first" r:id="rId11"/>
      <w:pgSz w:w="12240" w:h="15840" w:code="1"/>
      <w:pgMar w:top="720" w:right="720" w:bottom="720" w:left="792" w:header="720" w:footer="30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86CF" w14:textId="77777777" w:rsidR="009B0BA5" w:rsidRDefault="009B0BA5">
      <w:r>
        <w:separator/>
      </w:r>
    </w:p>
  </w:endnote>
  <w:endnote w:type="continuationSeparator" w:id="0">
    <w:p w14:paraId="51FC09BB" w14:textId="77777777" w:rsidR="009B0BA5" w:rsidRDefault="009B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CD92" w14:textId="77777777" w:rsidR="0032466D" w:rsidRDefault="0032466D">
    <w:pPr>
      <w:pStyle w:val="Footer"/>
      <w:jc w:val="cen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7B37" w14:textId="77777777" w:rsidR="0032466D" w:rsidRDefault="0044109F">
    <w:pPr>
      <w:pStyle w:val="Footer"/>
      <w:rPr>
        <w:snapToGrid w:val="0"/>
        <w:sz w:val="16"/>
      </w:rPr>
    </w:pPr>
    <w:r>
      <w:rPr>
        <w:rFonts w:ascii="Arial" w:hAnsi="Arial"/>
        <w:noProof/>
      </w:rPr>
      <w:drawing>
        <wp:anchor distT="0" distB="0" distL="114300" distR="114300" simplePos="0" relativeHeight="251662848" behindDoc="0" locked="0" layoutInCell="1" allowOverlap="1" wp14:anchorId="7AE54967" wp14:editId="493DF645">
          <wp:simplePos x="0" y="0"/>
          <wp:positionH relativeFrom="column">
            <wp:posOffset>5202555</wp:posOffset>
          </wp:positionH>
          <wp:positionV relativeFrom="paragraph">
            <wp:posOffset>42545</wp:posOffset>
          </wp:positionV>
          <wp:extent cx="1057275" cy="313055"/>
          <wp:effectExtent l="0" t="0" r="9525" b="0"/>
          <wp:wrapNone/>
          <wp:docPr id="3" name="Picture 3" descr="C:\Users\dlafave\AppData\Local\Microsoft\Windows\Temporary Internet Files\Content.Outlook\GOH00D4D\EGRPS Logo small-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PS Logo small-2014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FEA" w:rsidRPr="00A93FEA">
      <w:rPr>
        <w:noProof/>
        <w:snapToGrid w:val="0"/>
        <w:sz w:val="16"/>
      </w:rPr>
      <mc:AlternateContent>
        <mc:Choice Requires="wps">
          <w:drawing>
            <wp:anchor distT="0" distB="0" distL="114300" distR="114300" simplePos="0" relativeHeight="251660800" behindDoc="0" locked="0" layoutInCell="1" allowOverlap="1" wp14:anchorId="691D86A9" wp14:editId="2CC3FA2E">
              <wp:simplePos x="0" y="0"/>
              <wp:positionH relativeFrom="column">
                <wp:posOffset>5421630</wp:posOffset>
              </wp:positionH>
              <wp:positionV relativeFrom="paragraph">
                <wp:posOffset>-483870</wp:posOffset>
              </wp:positionV>
              <wp:extent cx="981075" cy="1403985"/>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noFill/>
                        <a:miter lim="800000"/>
                        <a:headEnd/>
                        <a:tailEnd/>
                      </a:ln>
                    </wps:spPr>
                    <wps:txbx>
                      <w:txbxContent>
                        <w:p w14:paraId="7561890E" w14:textId="77777777" w:rsidR="00A93FEA" w:rsidRDefault="00A93F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1D86A9" id="_x0000_t202" coordsize="21600,21600" o:spt="202" path="m,l,21600r21600,l21600,xe">
              <v:stroke joinstyle="miter"/>
              <v:path gradientshapeok="t" o:connecttype="rect"/>
            </v:shapetype>
            <v:shape id="Text Box 2" o:spid="_x0000_s1026" type="#_x0000_t202" style="position:absolute;margin-left:426.9pt;margin-top:-38.1pt;width:77.2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RBDAIAAPY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" stroked="f">
              <v:textbox style="mso-fit-shape-to-text:t">
                <w:txbxContent>
                  <w:p w14:paraId="7561890E" w14:textId="77777777" w:rsidR="00A93FEA" w:rsidRDefault="00A93FEA"/>
                </w:txbxContent>
              </v:textbox>
            </v:shape>
          </w:pict>
        </mc:Fallback>
      </mc:AlternateContent>
    </w:r>
    <w:r w:rsidR="00437815">
      <w:rPr>
        <w:snapToGrid w:val="0"/>
        <w:sz w:val="16"/>
      </w:rPr>
      <w:t xml:space="preserve"> </w:t>
    </w:r>
  </w:p>
  <w:p w14:paraId="2A2CC240" w14:textId="77777777" w:rsidR="0032466D" w:rsidRDefault="00715797" w:rsidP="00B9672B">
    <w:pPr>
      <w:pStyle w:val="Footer"/>
      <w:rPr>
        <w:rFonts w:ascii="Arial" w:hAnsi="Arial"/>
        <w:snapToGrid w:val="0"/>
      </w:rPr>
    </w:pPr>
    <w:r>
      <w:rPr>
        <w:rFonts w:ascii="Arial" w:hAnsi="Arial"/>
        <w:snapToGrid w:val="0"/>
      </w:rPr>
      <w:t xml:space="preserve">                   </w:t>
    </w:r>
    <w:r w:rsidR="00171BA4">
      <w:rPr>
        <w:rFonts w:ascii="Arial" w:hAnsi="Arial"/>
        <w:snapToGrid w:val="0"/>
      </w:rPr>
      <w:t xml:space="preserve">750 Lakeside Dr. SE </w:t>
    </w:r>
    <w:r w:rsidR="00171BA4">
      <w:rPr>
        <w:rFonts w:ascii="Arial" w:hAnsi="Arial"/>
        <w:snapToGrid w:val="0"/>
      </w:rPr>
      <w:sym w:font="Symbol" w:char="F0B7"/>
    </w:r>
    <w:r w:rsidR="00171BA4">
      <w:rPr>
        <w:rFonts w:ascii="Arial" w:hAnsi="Arial"/>
        <w:snapToGrid w:val="0"/>
      </w:rPr>
      <w:t xml:space="preserve"> East Grand Rapids, Michigan 49506-3029</w:t>
    </w:r>
    <w:r w:rsidR="00B9672B">
      <w:rPr>
        <w:rFonts w:ascii="Arial" w:hAnsi="Arial"/>
        <w:snapToGrid w:val="0"/>
      </w:rPr>
      <w:t xml:space="preserve"> </w:t>
    </w:r>
    <w:r w:rsidR="00437815">
      <w:rPr>
        <w:rFonts w:ascii="Arial" w:hAnsi="Arial"/>
        <w:snapToGrid w:val="0"/>
      </w:rPr>
      <w:t>Partners with:</w:t>
    </w:r>
  </w:p>
  <w:p w14:paraId="1224DFDA" w14:textId="77777777" w:rsidR="0032466D" w:rsidRDefault="0069765E" w:rsidP="00437815">
    <w:pPr>
      <w:pStyle w:val="Footer"/>
      <w:jc w:val="center"/>
    </w:pPr>
    <w:r>
      <w:rPr>
        <w:rFonts w:ascii="Arial" w:hAnsi="Arial"/>
        <w:snapToGrid w:val="0"/>
      </w:rPr>
      <w:t>Telephone 616-940</w:t>
    </w:r>
    <w:r w:rsidR="003A3C89">
      <w:rPr>
        <w:rFonts w:ascii="Arial" w:hAnsi="Arial"/>
        <w:snapToGrid w:val="0"/>
      </w:rPr>
      <w:t>-4817</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Fax 616-831-6121</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www.eastgr.org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3929" w14:textId="77777777" w:rsidR="009B0BA5" w:rsidRDefault="009B0BA5">
      <w:r>
        <w:separator/>
      </w:r>
    </w:p>
  </w:footnote>
  <w:footnote w:type="continuationSeparator" w:id="0">
    <w:p w14:paraId="20D5D553" w14:textId="77777777" w:rsidR="009B0BA5" w:rsidRDefault="009B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5BFF" w14:textId="53CDBE61" w:rsidR="0032466D" w:rsidRDefault="00BD7620">
    <w:pPr>
      <w:pStyle w:val="Header"/>
      <w:jc w:val="center"/>
      <w:rPr>
        <w:b/>
        <w:sz w:val="28"/>
      </w:rPr>
    </w:pPr>
    <w:r>
      <w:rPr>
        <w:noProof/>
        <w:color w:val="000000"/>
      </w:rPr>
      <w:drawing>
        <wp:anchor distT="0" distB="0" distL="114300" distR="114300" simplePos="0" relativeHeight="251663872" behindDoc="1" locked="0" layoutInCell="1" allowOverlap="1" wp14:anchorId="2D56FB0D" wp14:editId="70701079">
          <wp:simplePos x="0" y="0"/>
          <wp:positionH relativeFrom="column">
            <wp:posOffset>5631180</wp:posOffset>
          </wp:positionH>
          <wp:positionV relativeFrom="paragraph">
            <wp:posOffset>-266700</wp:posOffset>
          </wp:positionV>
          <wp:extent cx="1438275" cy="1248410"/>
          <wp:effectExtent l="0" t="0" r="9525" b="8890"/>
          <wp:wrapNone/>
          <wp:docPr id="811992572" name="Picture 6" descr="A logo with tools and a helm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2572" name="Picture 6" descr="A logo with tools and a helmet&#10;&#10;Description automatically generated with medium confidenc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38275" cy="12484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225">
      <w:rPr>
        <w:noProof/>
        <w:sz w:val="36"/>
      </w:rPr>
      <w:drawing>
        <wp:anchor distT="0" distB="0" distL="114300" distR="114300" simplePos="0" relativeHeight="251661824" behindDoc="1" locked="0" layoutInCell="1" allowOverlap="1" wp14:anchorId="71CDCCA2" wp14:editId="7F304C1F">
          <wp:simplePos x="0" y="0"/>
          <wp:positionH relativeFrom="column">
            <wp:posOffset>-331470</wp:posOffset>
          </wp:positionH>
          <wp:positionV relativeFrom="paragraph">
            <wp:posOffset>-266700</wp:posOffset>
          </wp:positionV>
          <wp:extent cx="1371600" cy="1371600"/>
          <wp:effectExtent l="0" t="0" r="0" b="0"/>
          <wp:wrapNone/>
          <wp:docPr id="2" name="Picture 2" descr="C:\Users\dlafave\AppData\Local\Microsoft\Windows\Temporary Internet Files\Content.Outlook\GOH00D4D\EGR Rec Logo-4cPro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 Rec Logo-4cProc letterhead.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C47">
      <w:rPr>
        <w:b/>
        <w:sz w:val="28"/>
      </w:rPr>
      <w:t xml:space="preserve">                    </w:t>
    </w:r>
  </w:p>
  <w:p w14:paraId="76A90074" w14:textId="77777777" w:rsidR="00736984" w:rsidRPr="00736984" w:rsidRDefault="00053C47" w:rsidP="00736984">
    <w:pPr>
      <w:pStyle w:val="Header"/>
      <w:jc w:val="center"/>
      <w:rPr>
        <w:sz w:val="36"/>
      </w:rPr>
    </w:pPr>
    <w:r w:rsidRPr="00736984">
      <w:rPr>
        <w:sz w:val="36"/>
      </w:rPr>
      <w:t>CITY</w:t>
    </w:r>
    <w:r w:rsidR="009D2481">
      <w:rPr>
        <w:sz w:val="36"/>
      </w:rPr>
      <w:t xml:space="preserve"> </w:t>
    </w:r>
    <w:r w:rsidR="00736984" w:rsidRPr="00736984">
      <w:rPr>
        <w:sz w:val="36"/>
      </w:rPr>
      <w:t>OF</w:t>
    </w:r>
  </w:p>
  <w:p w14:paraId="4C835288" w14:textId="2FC092A4" w:rsidR="0032466D" w:rsidRPr="00736984" w:rsidRDefault="00736984" w:rsidP="00736984">
    <w:pPr>
      <w:pStyle w:val="Header"/>
      <w:jc w:val="center"/>
      <w:rPr>
        <w:rFonts w:ascii="Arial" w:hAnsi="Arial"/>
        <w:sz w:val="24"/>
      </w:rPr>
    </w:pPr>
    <w:r w:rsidRPr="00736984">
      <w:rPr>
        <w:sz w:val="36"/>
      </w:rPr>
      <w:t>EAST GRAND RAPIDS</w:t>
    </w:r>
  </w:p>
  <w:p w14:paraId="650216ED" w14:textId="77777777" w:rsidR="0032466D" w:rsidRDefault="0032466D">
    <w:pPr>
      <w:pStyle w:val="Header"/>
      <w:jc w:val="center"/>
      <w:rPr>
        <w:b/>
        <w:sz w:val="28"/>
      </w:rPr>
    </w:pPr>
  </w:p>
  <w:p w14:paraId="1C36750A" w14:textId="77777777" w:rsidR="0032466D" w:rsidRPr="00736984" w:rsidRDefault="00736984" w:rsidP="00736984">
    <w:pPr>
      <w:pStyle w:val="Header"/>
      <w:ind w:left="720"/>
      <w:jc w:val="center"/>
      <w:rPr>
        <w:sz w:val="22"/>
        <w:szCs w:val="22"/>
      </w:rPr>
    </w:pPr>
    <w:r w:rsidRPr="00736984">
      <w:rPr>
        <w:sz w:val="22"/>
        <w:szCs w:val="22"/>
      </w:rPr>
      <w:t>750 LAKESIDE DRIVE SE-EAST GRAND RAPIDS, MICHIGAN 49506</w:t>
    </w:r>
  </w:p>
  <w:p w14:paraId="7034CC88" w14:textId="77777777" w:rsidR="0032466D" w:rsidRDefault="0032466D">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E7337"/>
    <w:multiLevelType w:val="hybridMultilevel"/>
    <w:tmpl w:val="B30A2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96D8A"/>
    <w:multiLevelType w:val="multilevel"/>
    <w:tmpl w:val="511C0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E1DBB"/>
    <w:multiLevelType w:val="hybridMultilevel"/>
    <w:tmpl w:val="A632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F4AD0"/>
    <w:multiLevelType w:val="hybridMultilevel"/>
    <w:tmpl w:val="A002F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ED6AF8"/>
    <w:multiLevelType w:val="hybridMultilevel"/>
    <w:tmpl w:val="FF0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72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CD60CC"/>
    <w:multiLevelType w:val="hybridMultilevel"/>
    <w:tmpl w:val="780CC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C96E2B"/>
    <w:multiLevelType w:val="hybridMultilevel"/>
    <w:tmpl w:val="D4488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E75618"/>
    <w:multiLevelType w:val="hybridMultilevel"/>
    <w:tmpl w:val="3844D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E13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100F01"/>
    <w:multiLevelType w:val="hybridMultilevel"/>
    <w:tmpl w:val="B07C3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752EA3"/>
    <w:multiLevelType w:val="multilevel"/>
    <w:tmpl w:val="9F864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21E3D6F"/>
    <w:multiLevelType w:val="multilevel"/>
    <w:tmpl w:val="3E1C0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7A82D55"/>
    <w:multiLevelType w:val="hybridMultilevel"/>
    <w:tmpl w:val="A47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34981"/>
    <w:multiLevelType w:val="multilevel"/>
    <w:tmpl w:val="25D85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D34843"/>
    <w:multiLevelType w:val="hybridMultilevel"/>
    <w:tmpl w:val="C6BE0E22"/>
    <w:lvl w:ilvl="0" w:tplc="A91C271E">
      <w:numFmt w:val="bullet"/>
      <w:lvlText w:val=""/>
      <w:lvlJc w:val="left"/>
      <w:pPr>
        <w:ind w:left="992" w:hanging="360"/>
      </w:pPr>
      <w:rPr>
        <w:rFonts w:ascii="Symbol" w:eastAsia="Symbol" w:hAnsi="Symbol" w:cs="Symbol" w:hint="default"/>
        <w:w w:val="100"/>
        <w:sz w:val="24"/>
        <w:szCs w:val="24"/>
        <w:lang w:val="en-US" w:eastAsia="en-US" w:bidi="en-US"/>
      </w:rPr>
    </w:lvl>
    <w:lvl w:ilvl="1" w:tplc="F69EB716">
      <w:numFmt w:val="bullet"/>
      <w:lvlText w:val="•"/>
      <w:lvlJc w:val="left"/>
      <w:pPr>
        <w:ind w:left="1954" w:hanging="360"/>
      </w:pPr>
      <w:rPr>
        <w:rFonts w:hint="default"/>
        <w:lang w:val="en-US" w:eastAsia="en-US" w:bidi="en-US"/>
      </w:rPr>
    </w:lvl>
    <w:lvl w:ilvl="2" w:tplc="805E0BEA">
      <w:numFmt w:val="bullet"/>
      <w:lvlText w:val="•"/>
      <w:lvlJc w:val="left"/>
      <w:pPr>
        <w:ind w:left="2908" w:hanging="360"/>
      </w:pPr>
      <w:rPr>
        <w:rFonts w:hint="default"/>
        <w:lang w:val="en-US" w:eastAsia="en-US" w:bidi="en-US"/>
      </w:rPr>
    </w:lvl>
    <w:lvl w:ilvl="3" w:tplc="5BB2210E">
      <w:numFmt w:val="bullet"/>
      <w:lvlText w:val="•"/>
      <w:lvlJc w:val="left"/>
      <w:pPr>
        <w:ind w:left="3862" w:hanging="360"/>
      </w:pPr>
      <w:rPr>
        <w:rFonts w:hint="default"/>
        <w:lang w:val="en-US" w:eastAsia="en-US" w:bidi="en-US"/>
      </w:rPr>
    </w:lvl>
    <w:lvl w:ilvl="4" w:tplc="68E0D3F6">
      <w:numFmt w:val="bullet"/>
      <w:lvlText w:val="•"/>
      <w:lvlJc w:val="left"/>
      <w:pPr>
        <w:ind w:left="4816" w:hanging="360"/>
      </w:pPr>
      <w:rPr>
        <w:rFonts w:hint="default"/>
        <w:lang w:val="en-US" w:eastAsia="en-US" w:bidi="en-US"/>
      </w:rPr>
    </w:lvl>
    <w:lvl w:ilvl="5" w:tplc="3E385614">
      <w:numFmt w:val="bullet"/>
      <w:lvlText w:val="•"/>
      <w:lvlJc w:val="left"/>
      <w:pPr>
        <w:ind w:left="5770" w:hanging="360"/>
      </w:pPr>
      <w:rPr>
        <w:rFonts w:hint="default"/>
        <w:lang w:val="en-US" w:eastAsia="en-US" w:bidi="en-US"/>
      </w:rPr>
    </w:lvl>
    <w:lvl w:ilvl="6" w:tplc="97865CC2">
      <w:numFmt w:val="bullet"/>
      <w:lvlText w:val="•"/>
      <w:lvlJc w:val="left"/>
      <w:pPr>
        <w:ind w:left="6724" w:hanging="360"/>
      </w:pPr>
      <w:rPr>
        <w:rFonts w:hint="default"/>
        <w:lang w:val="en-US" w:eastAsia="en-US" w:bidi="en-US"/>
      </w:rPr>
    </w:lvl>
    <w:lvl w:ilvl="7" w:tplc="D89C8960">
      <w:numFmt w:val="bullet"/>
      <w:lvlText w:val="•"/>
      <w:lvlJc w:val="left"/>
      <w:pPr>
        <w:ind w:left="7678" w:hanging="360"/>
      </w:pPr>
      <w:rPr>
        <w:rFonts w:hint="default"/>
        <w:lang w:val="en-US" w:eastAsia="en-US" w:bidi="en-US"/>
      </w:rPr>
    </w:lvl>
    <w:lvl w:ilvl="8" w:tplc="C2CE0F72">
      <w:numFmt w:val="bullet"/>
      <w:lvlText w:val="•"/>
      <w:lvlJc w:val="left"/>
      <w:pPr>
        <w:ind w:left="8632" w:hanging="360"/>
      </w:pPr>
      <w:rPr>
        <w:rFonts w:hint="default"/>
        <w:lang w:val="en-US" w:eastAsia="en-US" w:bidi="en-US"/>
      </w:rPr>
    </w:lvl>
  </w:abstractNum>
  <w:abstractNum w:abstractNumId="17" w15:restartNumberingAfterBreak="0">
    <w:nsid w:val="59F842C5"/>
    <w:multiLevelType w:val="hybridMultilevel"/>
    <w:tmpl w:val="8966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004B64"/>
    <w:multiLevelType w:val="hybridMultilevel"/>
    <w:tmpl w:val="DD22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50475"/>
    <w:multiLevelType w:val="hybridMultilevel"/>
    <w:tmpl w:val="57CE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D338A"/>
    <w:multiLevelType w:val="hybridMultilevel"/>
    <w:tmpl w:val="CD4C702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61568838">
    <w:abstractNumId w:val="6"/>
  </w:num>
  <w:num w:numId="2" w16cid:durableId="229846776">
    <w:abstractNumId w:val="0"/>
  </w:num>
  <w:num w:numId="3" w16cid:durableId="2097479750">
    <w:abstractNumId w:val="10"/>
  </w:num>
  <w:num w:numId="4" w16cid:durableId="735979523">
    <w:abstractNumId w:val="5"/>
  </w:num>
  <w:num w:numId="5" w16cid:durableId="627705552">
    <w:abstractNumId w:val="2"/>
  </w:num>
  <w:num w:numId="6" w16cid:durableId="655257249">
    <w:abstractNumId w:val="9"/>
  </w:num>
  <w:num w:numId="7" w16cid:durableId="1414938112">
    <w:abstractNumId w:val="17"/>
  </w:num>
  <w:num w:numId="8" w16cid:durableId="1906722850">
    <w:abstractNumId w:val="20"/>
  </w:num>
  <w:num w:numId="9" w16cid:durableId="347753908">
    <w:abstractNumId w:val="19"/>
  </w:num>
  <w:num w:numId="10" w16cid:durableId="1209532504">
    <w:abstractNumId w:val="1"/>
  </w:num>
  <w:num w:numId="11" w16cid:durableId="183640638">
    <w:abstractNumId w:val="12"/>
  </w:num>
  <w:num w:numId="12" w16cid:durableId="1911772894">
    <w:abstractNumId w:val="18"/>
  </w:num>
  <w:num w:numId="13" w16cid:durableId="2082174568">
    <w:abstractNumId w:val="11"/>
  </w:num>
  <w:num w:numId="14" w16cid:durableId="388647056">
    <w:abstractNumId w:val="15"/>
  </w:num>
  <w:num w:numId="15" w16cid:durableId="705568882">
    <w:abstractNumId w:val="8"/>
  </w:num>
  <w:num w:numId="16" w16cid:durableId="1287467421">
    <w:abstractNumId w:val="3"/>
  </w:num>
  <w:num w:numId="17" w16cid:durableId="1821340545">
    <w:abstractNumId w:val="13"/>
  </w:num>
  <w:num w:numId="18" w16cid:durableId="497379646">
    <w:abstractNumId w:val="7"/>
  </w:num>
  <w:num w:numId="19" w16cid:durableId="1681394574">
    <w:abstractNumId w:val="14"/>
  </w:num>
  <w:num w:numId="20" w16cid:durableId="490558697">
    <w:abstractNumId w:val="4"/>
  </w:num>
  <w:num w:numId="21" w16cid:durableId="3635544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D"/>
    <w:rsid w:val="000077C5"/>
    <w:rsid w:val="0002035C"/>
    <w:rsid w:val="00032D66"/>
    <w:rsid w:val="00050C73"/>
    <w:rsid w:val="00053C47"/>
    <w:rsid w:val="000603A5"/>
    <w:rsid w:val="00063046"/>
    <w:rsid w:val="00081512"/>
    <w:rsid w:val="00081DCD"/>
    <w:rsid w:val="00084096"/>
    <w:rsid w:val="00093B12"/>
    <w:rsid w:val="000A122E"/>
    <w:rsid w:val="000A3A3D"/>
    <w:rsid w:val="000D5C4C"/>
    <w:rsid w:val="00102801"/>
    <w:rsid w:val="001233A6"/>
    <w:rsid w:val="00124EAA"/>
    <w:rsid w:val="00126B3B"/>
    <w:rsid w:val="0013226C"/>
    <w:rsid w:val="001331F7"/>
    <w:rsid w:val="00133FF3"/>
    <w:rsid w:val="00145431"/>
    <w:rsid w:val="001640BB"/>
    <w:rsid w:val="00171BA4"/>
    <w:rsid w:val="0018283D"/>
    <w:rsid w:val="001B1717"/>
    <w:rsid w:val="001C197C"/>
    <w:rsid w:val="001E7D78"/>
    <w:rsid w:val="001F0B53"/>
    <w:rsid w:val="00212C53"/>
    <w:rsid w:val="00224A27"/>
    <w:rsid w:val="00235C13"/>
    <w:rsid w:val="002555BD"/>
    <w:rsid w:val="00273596"/>
    <w:rsid w:val="002842CA"/>
    <w:rsid w:val="002B1EE0"/>
    <w:rsid w:val="002B51B4"/>
    <w:rsid w:val="002C34EA"/>
    <w:rsid w:val="002D53E6"/>
    <w:rsid w:val="0032466D"/>
    <w:rsid w:val="0034217F"/>
    <w:rsid w:val="00345C1B"/>
    <w:rsid w:val="00357DD8"/>
    <w:rsid w:val="00363D47"/>
    <w:rsid w:val="00396FF1"/>
    <w:rsid w:val="003A3C89"/>
    <w:rsid w:val="003A534A"/>
    <w:rsid w:val="003B7368"/>
    <w:rsid w:val="003D237B"/>
    <w:rsid w:val="00432452"/>
    <w:rsid w:val="00437815"/>
    <w:rsid w:val="0044109F"/>
    <w:rsid w:val="0045411C"/>
    <w:rsid w:val="0046250C"/>
    <w:rsid w:val="00480A22"/>
    <w:rsid w:val="004B6212"/>
    <w:rsid w:val="004C33F9"/>
    <w:rsid w:val="004E4753"/>
    <w:rsid w:val="004E4EDB"/>
    <w:rsid w:val="005339DA"/>
    <w:rsid w:val="00545863"/>
    <w:rsid w:val="00554EB0"/>
    <w:rsid w:val="00557D14"/>
    <w:rsid w:val="00561A66"/>
    <w:rsid w:val="00567E48"/>
    <w:rsid w:val="0057700A"/>
    <w:rsid w:val="005C03EE"/>
    <w:rsid w:val="005E1D4B"/>
    <w:rsid w:val="006247D6"/>
    <w:rsid w:val="006442D5"/>
    <w:rsid w:val="00655FB5"/>
    <w:rsid w:val="00660CF1"/>
    <w:rsid w:val="006925F2"/>
    <w:rsid w:val="0069765E"/>
    <w:rsid w:val="00706218"/>
    <w:rsid w:val="0071554B"/>
    <w:rsid w:val="00715797"/>
    <w:rsid w:val="00736984"/>
    <w:rsid w:val="00744AEA"/>
    <w:rsid w:val="00744D22"/>
    <w:rsid w:val="00744EE0"/>
    <w:rsid w:val="00745FC8"/>
    <w:rsid w:val="00770B73"/>
    <w:rsid w:val="0077523A"/>
    <w:rsid w:val="00790464"/>
    <w:rsid w:val="007A353A"/>
    <w:rsid w:val="007B28A1"/>
    <w:rsid w:val="007B2E4D"/>
    <w:rsid w:val="007B56A0"/>
    <w:rsid w:val="007F4BE2"/>
    <w:rsid w:val="00830EFA"/>
    <w:rsid w:val="008518C8"/>
    <w:rsid w:val="00852828"/>
    <w:rsid w:val="008557F3"/>
    <w:rsid w:val="0085581C"/>
    <w:rsid w:val="00863B14"/>
    <w:rsid w:val="008672D3"/>
    <w:rsid w:val="00873810"/>
    <w:rsid w:val="00873DDA"/>
    <w:rsid w:val="008A6D02"/>
    <w:rsid w:val="008B2225"/>
    <w:rsid w:val="008D1C0F"/>
    <w:rsid w:val="008D7D22"/>
    <w:rsid w:val="0092392C"/>
    <w:rsid w:val="00932B44"/>
    <w:rsid w:val="00956E50"/>
    <w:rsid w:val="00962807"/>
    <w:rsid w:val="009821A4"/>
    <w:rsid w:val="009917B8"/>
    <w:rsid w:val="00992569"/>
    <w:rsid w:val="009B0BA5"/>
    <w:rsid w:val="009D2481"/>
    <w:rsid w:val="00A749AD"/>
    <w:rsid w:val="00A93FEA"/>
    <w:rsid w:val="00A963F1"/>
    <w:rsid w:val="00A9690D"/>
    <w:rsid w:val="00A96BA0"/>
    <w:rsid w:val="00AC47A8"/>
    <w:rsid w:val="00AD0DAD"/>
    <w:rsid w:val="00AD3068"/>
    <w:rsid w:val="00AD444E"/>
    <w:rsid w:val="00AE038D"/>
    <w:rsid w:val="00B06EA9"/>
    <w:rsid w:val="00B212E6"/>
    <w:rsid w:val="00B23B60"/>
    <w:rsid w:val="00B33F4A"/>
    <w:rsid w:val="00B46372"/>
    <w:rsid w:val="00B76A60"/>
    <w:rsid w:val="00B76B25"/>
    <w:rsid w:val="00B810E4"/>
    <w:rsid w:val="00B830CB"/>
    <w:rsid w:val="00B95B6B"/>
    <w:rsid w:val="00B9672B"/>
    <w:rsid w:val="00BA71CD"/>
    <w:rsid w:val="00BD3189"/>
    <w:rsid w:val="00BD7620"/>
    <w:rsid w:val="00BF4B3B"/>
    <w:rsid w:val="00C10827"/>
    <w:rsid w:val="00C365F2"/>
    <w:rsid w:val="00C72CA7"/>
    <w:rsid w:val="00C738BC"/>
    <w:rsid w:val="00C8561E"/>
    <w:rsid w:val="00CB6568"/>
    <w:rsid w:val="00CC4118"/>
    <w:rsid w:val="00CE034E"/>
    <w:rsid w:val="00CE29D5"/>
    <w:rsid w:val="00D10C9A"/>
    <w:rsid w:val="00D42EDD"/>
    <w:rsid w:val="00D51B2B"/>
    <w:rsid w:val="00D74187"/>
    <w:rsid w:val="00D97C19"/>
    <w:rsid w:val="00DC696E"/>
    <w:rsid w:val="00E128F6"/>
    <w:rsid w:val="00E2173A"/>
    <w:rsid w:val="00E42185"/>
    <w:rsid w:val="00E46AD7"/>
    <w:rsid w:val="00E529D7"/>
    <w:rsid w:val="00E6214A"/>
    <w:rsid w:val="00E75ECB"/>
    <w:rsid w:val="00EC2B6F"/>
    <w:rsid w:val="00F00640"/>
    <w:rsid w:val="00F13D72"/>
    <w:rsid w:val="00F31683"/>
    <w:rsid w:val="00F74D4F"/>
    <w:rsid w:val="00F77DA7"/>
    <w:rsid w:val="00F77E34"/>
    <w:rsid w:val="00F97582"/>
    <w:rsid w:val="00FC01DE"/>
    <w:rsid w:val="00FC3D6C"/>
    <w:rsid w:val="00FD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CBFB2"/>
  <w15:docId w15:val="{8F8CA9D6-B3AA-4DBF-A45D-4B0112DC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2466D"/>
    <w:pPr>
      <w:tabs>
        <w:tab w:val="center" w:pos="4320"/>
        <w:tab w:val="right" w:pos="8640"/>
      </w:tabs>
    </w:pPr>
  </w:style>
  <w:style w:type="paragraph" w:styleId="Footer">
    <w:name w:val="footer"/>
    <w:basedOn w:val="Normal"/>
    <w:semiHidden/>
    <w:rsid w:val="0032466D"/>
    <w:pPr>
      <w:tabs>
        <w:tab w:val="center" w:pos="4320"/>
        <w:tab w:val="right" w:pos="8640"/>
      </w:tabs>
    </w:pPr>
  </w:style>
  <w:style w:type="paragraph" w:styleId="BalloonText">
    <w:name w:val="Balloon Text"/>
    <w:basedOn w:val="Normal"/>
    <w:link w:val="BalloonTextChar"/>
    <w:uiPriority w:val="99"/>
    <w:semiHidden/>
    <w:unhideWhenUsed/>
    <w:rsid w:val="00A93FEA"/>
    <w:rPr>
      <w:rFonts w:ascii="Tahoma" w:hAnsi="Tahoma" w:cs="Tahoma"/>
      <w:sz w:val="16"/>
      <w:szCs w:val="16"/>
    </w:rPr>
  </w:style>
  <w:style w:type="character" w:customStyle="1" w:styleId="BalloonTextChar">
    <w:name w:val="Balloon Text Char"/>
    <w:basedOn w:val="DefaultParagraphFont"/>
    <w:link w:val="BalloonText"/>
    <w:uiPriority w:val="99"/>
    <w:semiHidden/>
    <w:rsid w:val="00A93FEA"/>
    <w:rPr>
      <w:rFonts w:ascii="Tahoma" w:hAnsi="Tahoma" w:cs="Tahoma"/>
      <w:sz w:val="16"/>
      <w:szCs w:val="16"/>
    </w:rPr>
  </w:style>
  <w:style w:type="character" w:styleId="Hyperlink">
    <w:name w:val="Hyperlink"/>
    <w:basedOn w:val="DefaultParagraphFont"/>
    <w:uiPriority w:val="99"/>
    <w:unhideWhenUsed/>
    <w:rsid w:val="00081DCD"/>
    <w:rPr>
      <w:color w:val="0000FF" w:themeColor="hyperlink"/>
      <w:u w:val="single"/>
    </w:rPr>
  </w:style>
  <w:style w:type="paragraph" w:styleId="ListParagraph">
    <w:name w:val="List Paragraph"/>
    <w:basedOn w:val="Normal"/>
    <w:uiPriority w:val="1"/>
    <w:qFormat/>
    <w:rsid w:val="00396FF1"/>
    <w:pPr>
      <w:ind w:left="720"/>
      <w:contextualSpacing/>
    </w:pPr>
  </w:style>
  <w:style w:type="character" w:customStyle="1" w:styleId="UnresolvedMention1">
    <w:name w:val="Unresolved Mention1"/>
    <w:basedOn w:val="DefaultParagraphFont"/>
    <w:uiPriority w:val="99"/>
    <w:semiHidden/>
    <w:unhideWhenUsed/>
    <w:rsid w:val="00050C73"/>
    <w:rPr>
      <w:color w:val="605E5C"/>
      <w:shd w:val="clear" w:color="auto" w:fill="E1DFDD"/>
    </w:rPr>
  </w:style>
  <w:style w:type="paragraph" w:styleId="NoSpacing">
    <w:name w:val="No Spacing"/>
    <w:uiPriority w:val="1"/>
    <w:qFormat/>
    <w:rsid w:val="00B95B6B"/>
  </w:style>
  <w:style w:type="character" w:styleId="UnresolvedMention">
    <w:name w:val="Unresolved Mention"/>
    <w:basedOn w:val="DefaultParagraphFont"/>
    <w:uiPriority w:val="99"/>
    <w:semiHidden/>
    <w:unhideWhenUsed/>
    <w:rsid w:val="00852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11005">
      <w:bodyDiv w:val="1"/>
      <w:marLeft w:val="0"/>
      <w:marRight w:val="0"/>
      <w:marTop w:val="0"/>
      <w:marBottom w:val="0"/>
      <w:divBdr>
        <w:top w:val="none" w:sz="0" w:space="0" w:color="auto"/>
        <w:left w:val="none" w:sz="0" w:space="0" w:color="auto"/>
        <w:bottom w:val="none" w:sz="0" w:space="0" w:color="auto"/>
        <w:right w:val="none" w:sz="0" w:space="0" w:color="auto"/>
      </w:divBdr>
      <w:divsChild>
        <w:div w:id="738285678">
          <w:marLeft w:val="0"/>
          <w:marRight w:val="0"/>
          <w:marTop w:val="0"/>
          <w:marBottom w:val="0"/>
          <w:divBdr>
            <w:top w:val="none" w:sz="0" w:space="0" w:color="auto"/>
            <w:left w:val="none" w:sz="0" w:space="0" w:color="auto"/>
            <w:bottom w:val="none" w:sz="0" w:space="0" w:color="auto"/>
            <w:right w:val="none" w:sz="0" w:space="0" w:color="auto"/>
          </w:divBdr>
          <w:divsChild>
            <w:div w:id="1274282776">
              <w:marLeft w:val="0"/>
              <w:marRight w:val="0"/>
              <w:marTop w:val="0"/>
              <w:marBottom w:val="0"/>
              <w:divBdr>
                <w:top w:val="none" w:sz="0" w:space="0" w:color="auto"/>
                <w:left w:val="none" w:sz="0" w:space="0" w:color="auto"/>
                <w:bottom w:val="none" w:sz="0" w:space="0" w:color="auto"/>
                <w:right w:val="none" w:sz="0" w:space="0" w:color="auto"/>
              </w:divBdr>
              <w:divsChild>
                <w:div w:id="1752660789">
                  <w:marLeft w:val="0"/>
                  <w:marRight w:val="0"/>
                  <w:marTop w:val="0"/>
                  <w:marBottom w:val="0"/>
                  <w:divBdr>
                    <w:top w:val="none" w:sz="0" w:space="0" w:color="auto"/>
                    <w:left w:val="none" w:sz="0" w:space="0" w:color="auto"/>
                    <w:bottom w:val="none" w:sz="0" w:space="0" w:color="auto"/>
                    <w:right w:val="none" w:sz="0" w:space="0" w:color="auto"/>
                  </w:divBdr>
                  <w:divsChild>
                    <w:div w:id="1689523624">
                      <w:marLeft w:val="-300"/>
                      <w:marRight w:val="0"/>
                      <w:marTop w:val="0"/>
                      <w:marBottom w:val="0"/>
                      <w:divBdr>
                        <w:top w:val="none" w:sz="0" w:space="0" w:color="auto"/>
                        <w:left w:val="none" w:sz="0" w:space="0" w:color="auto"/>
                        <w:bottom w:val="none" w:sz="0" w:space="0" w:color="auto"/>
                        <w:right w:val="none" w:sz="0" w:space="0" w:color="auto"/>
                      </w:divBdr>
                      <w:divsChild>
                        <w:div w:id="406152635">
                          <w:marLeft w:val="0"/>
                          <w:marRight w:val="0"/>
                          <w:marTop w:val="0"/>
                          <w:marBottom w:val="0"/>
                          <w:divBdr>
                            <w:top w:val="none" w:sz="0" w:space="0" w:color="auto"/>
                            <w:left w:val="none" w:sz="0" w:space="0" w:color="auto"/>
                            <w:bottom w:val="none" w:sz="0" w:space="0" w:color="auto"/>
                            <w:right w:val="none" w:sz="0" w:space="0" w:color="auto"/>
                          </w:divBdr>
                          <w:divsChild>
                            <w:div w:id="594942511">
                              <w:marLeft w:val="-300"/>
                              <w:marRight w:val="0"/>
                              <w:marTop w:val="0"/>
                              <w:marBottom w:val="0"/>
                              <w:divBdr>
                                <w:top w:val="none" w:sz="0" w:space="0" w:color="auto"/>
                                <w:left w:val="none" w:sz="0" w:space="0" w:color="auto"/>
                                <w:bottom w:val="none" w:sz="0" w:space="0" w:color="auto"/>
                                <w:right w:val="none" w:sz="0" w:space="0" w:color="auto"/>
                              </w:divBdr>
                              <w:divsChild>
                                <w:div w:id="106436504">
                                  <w:marLeft w:val="0"/>
                                  <w:marRight w:val="0"/>
                                  <w:marTop w:val="0"/>
                                  <w:marBottom w:val="0"/>
                                  <w:divBdr>
                                    <w:top w:val="none" w:sz="0" w:space="0" w:color="auto"/>
                                    <w:left w:val="none" w:sz="0" w:space="0" w:color="auto"/>
                                    <w:bottom w:val="none" w:sz="0" w:space="0" w:color="auto"/>
                                    <w:right w:val="none" w:sz="0" w:space="0" w:color="auto"/>
                                  </w:divBdr>
                                  <w:divsChild>
                                    <w:div w:id="499127980">
                                      <w:marLeft w:val="0"/>
                                      <w:marRight w:val="0"/>
                                      <w:marTop w:val="0"/>
                                      <w:marBottom w:val="0"/>
                                      <w:divBdr>
                                        <w:top w:val="none" w:sz="0" w:space="0" w:color="auto"/>
                                        <w:left w:val="none" w:sz="0" w:space="0" w:color="auto"/>
                                        <w:bottom w:val="none" w:sz="0" w:space="0" w:color="auto"/>
                                        <w:right w:val="none" w:sz="0" w:space="0" w:color="auto"/>
                                      </w:divBdr>
                                      <w:divsChild>
                                        <w:div w:id="310061800">
                                          <w:marLeft w:val="0"/>
                                          <w:marRight w:val="0"/>
                                          <w:marTop w:val="0"/>
                                          <w:marBottom w:val="0"/>
                                          <w:divBdr>
                                            <w:top w:val="none" w:sz="0" w:space="0" w:color="auto"/>
                                            <w:left w:val="none" w:sz="0" w:space="0" w:color="auto"/>
                                            <w:bottom w:val="none" w:sz="0" w:space="0" w:color="auto"/>
                                            <w:right w:val="none" w:sz="0" w:space="0" w:color="auto"/>
                                          </w:divBdr>
                                          <w:divsChild>
                                            <w:div w:id="545142224">
                                              <w:marLeft w:val="0"/>
                                              <w:marRight w:val="0"/>
                                              <w:marTop w:val="0"/>
                                              <w:marBottom w:val="0"/>
                                              <w:divBdr>
                                                <w:top w:val="none" w:sz="0" w:space="0" w:color="auto"/>
                                                <w:left w:val="none" w:sz="0" w:space="0" w:color="auto"/>
                                                <w:bottom w:val="none" w:sz="0" w:space="0" w:color="auto"/>
                                                <w:right w:val="none" w:sz="0" w:space="0" w:color="auto"/>
                                              </w:divBdr>
                                            </w:div>
                                            <w:div w:id="646516613">
                                              <w:marLeft w:val="0"/>
                                              <w:marRight w:val="0"/>
                                              <w:marTop w:val="0"/>
                                              <w:marBottom w:val="0"/>
                                              <w:divBdr>
                                                <w:top w:val="none" w:sz="0" w:space="0" w:color="auto"/>
                                                <w:left w:val="none" w:sz="0" w:space="0" w:color="auto"/>
                                                <w:bottom w:val="none" w:sz="0" w:space="0" w:color="auto"/>
                                                <w:right w:val="none" w:sz="0" w:space="0" w:color="auto"/>
                                              </w:divBdr>
                                            </w:div>
                                            <w:div w:id="1264920084">
                                              <w:marLeft w:val="0"/>
                                              <w:marRight w:val="0"/>
                                              <w:marTop w:val="0"/>
                                              <w:marBottom w:val="0"/>
                                              <w:divBdr>
                                                <w:top w:val="none" w:sz="0" w:space="0" w:color="auto"/>
                                                <w:left w:val="none" w:sz="0" w:space="0" w:color="auto"/>
                                                <w:bottom w:val="none" w:sz="0" w:space="0" w:color="auto"/>
                                                <w:right w:val="none" w:sz="0" w:space="0" w:color="auto"/>
                                              </w:divBdr>
                                            </w:div>
                                            <w:div w:id="1327366261">
                                              <w:marLeft w:val="0"/>
                                              <w:marRight w:val="0"/>
                                              <w:marTop w:val="0"/>
                                              <w:marBottom w:val="0"/>
                                              <w:divBdr>
                                                <w:top w:val="none" w:sz="0" w:space="0" w:color="auto"/>
                                                <w:left w:val="none" w:sz="0" w:space="0" w:color="auto"/>
                                                <w:bottom w:val="none" w:sz="0" w:space="0" w:color="auto"/>
                                                <w:right w:val="none" w:sz="0" w:space="0" w:color="auto"/>
                                              </w:divBdr>
                                            </w:div>
                                            <w:div w:id="1404721290">
                                              <w:marLeft w:val="0"/>
                                              <w:marRight w:val="0"/>
                                              <w:marTop w:val="0"/>
                                              <w:marBottom w:val="0"/>
                                              <w:divBdr>
                                                <w:top w:val="none" w:sz="0" w:space="0" w:color="auto"/>
                                                <w:left w:val="none" w:sz="0" w:space="0" w:color="auto"/>
                                                <w:bottom w:val="none" w:sz="0" w:space="0" w:color="auto"/>
                                                <w:right w:val="none" w:sz="0" w:space="0" w:color="auto"/>
                                              </w:divBdr>
                                            </w:div>
                                            <w:div w:id="1556307727">
                                              <w:marLeft w:val="0"/>
                                              <w:marRight w:val="0"/>
                                              <w:marTop w:val="0"/>
                                              <w:marBottom w:val="0"/>
                                              <w:divBdr>
                                                <w:top w:val="none" w:sz="0" w:space="0" w:color="auto"/>
                                                <w:left w:val="none" w:sz="0" w:space="0" w:color="auto"/>
                                                <w:bottom w:val="none" w:sz="0" w:space="0" w:color="auto"/>
                                                <w:right w:val="none" w:sz="0" w:space="0" w:color="auto"/>
                                              </w:divBdr>
                                            </w:div>
                                            <w:div w:id="1560437098">
                                              <w:marLeft w:val="0"/>
                                              <w:marRight w:val="0"/>
                                              <w:marTop w:val="0"/>
                                              <w:marBottom w:val="0"/>
                                              <w:divBdr>
                                                <w:top w:val="none" w:sz="0" w:space="0" w:color="auto"/>
                                                <w:left w:val="none" w:sz="0" w:space="0" w:color="auto"/>
                                                <w:bottom w:val="none" w:sz="0" w:space="0" w:color="auto"/>
                                                <w:right w:val="none" w:sz="0" w:space="0" w:color="auto"/>
                                              </w:divBdr>
                                            </w:div>
                                            <w:div w:id="1851293051">
                                              <w:marLeft w:val="0"/>
                                              <w:marRight w:val="0"/>
                                              <w:marTop w:val="0"/>
                                              <w:marBottom w:val="0"/>
                                              <w:divBdr>
                                                <w:top w:val="none" w:sz="0" w:space="0" w:color="auto"/>
                                                <w:left w:val="none" w:sz="0" w:space="0" w:color="auto"/>
                                                <w:bottom w:val="none" w:sz="0" w:space="0" w:color="auto"/>
                                                <w:right w:val="none" w:sz="0" w:space="0" w:color="auto"/>
                                              </w:divBdr>
                                              <w:divsChild>
                                                <w:div w:id="1519739173">
                                                  <w:marLeft w:val="0"/>
                                                  <w:marRight w:val="0"/>
                                                  <w:marTop w:val="0"/>
                                                  <w:marBottom w:val="0"/>
                                                  <w:divBdr>
                                                    <w:top w:val="none" w:sz="0" w:space="0" w:color="auto"/>
                                                    <w:left w:val="none" w:sz="0" w:space="0" w:color="auto"/>
                                                    <w:bottom w:val="none" w:sz="0" w:space="0" w:color="auto"/>
                                                    <w:right w:val="none" w:sz="0" w:space="0" w:color="auto"/>
                                                  </w:divBdr>
                                                  <w:divsChild>
                                                    <w:div w:id="678431217">
                                                      <w:marLeft w:val="0"/>
                                                      <w:marRight w:val="0"/>
                                                      <w:marTop w:val="0"/>
                                                      <w:marBottom w:val="0"/>
                                                      <w:divBdr>
                                                        <w:top w:val="none" w:sz="0" w:space="0" w:color="auto"/>
                                                        <w:left w:val="none" w:sz="0" w:space="0" w:color="auto"/>
                                                        <w:bottom w:val="none" w:sz="0" w:space="0" w:color="auto"/>
                                                        <w:right w:val="none" w:sz="0" w:space="0" w:color="auto"/>
                                                      </w:divBdr>
                                                      <w:divsChild>
                                                        <w:div w:id="56904546">
                                                          <w:marLeft w:val="0"/>
                                                          <w:marRight w:val="0"/>
                                                          <w:marTop w:val="0"/>
                                                          <w:marBottom w:val="0"/>
                                                          <w:divBdr>
                                                            <w:top w:val="none" w:sz="0" w:space="0" w:color="auto"/>
                                                            <w:left w:val="none" w:sz="0" w:space="0" w:color="auto"/>
                                                            <w:bottom w:val="none" w:sz="0" w:space="0" w:color="auto"/>
                                                            <w:right w:val="none" w:sz="0" w:space="0" w:color="auto"/>
                                                          </w:divBdr>
                                                        </w:div>
                                                        <w:div w:id="563031559">
                                                          <w:marLeft w:val="0"/>
                                                          <w:marRight w:val="0"/>
                                                          <w:marTop w:val="0"/>
                                                          <w:marBottom w:val="0"/>
                                                          <w:divBdr>
                                                            <w:top w:val="none" w:sz="0" w:space="0" w:color="auto"/>
                                                            <w:left w:val="none" w:sz="0" w:space="0" w:color="auto"/>
                                                            <w:bottom w:val="none" w:sz="0" w:space="0" w:color="auto"/>
                                                            <w:right w:val="none" w:sz="0" w:space="0" w:color="auto"/>
                                                          </w:divBdr>
                                                        </w:div>
                                                        <w:div w:id="1376856599">
                                                          <w:marLeft w:val="0"/>
                                                          <w:marRight w:val="0"/>
                                                          <w:marTop w:val="0"/>
                                                          <w:marBottom w:val="0"/>
                                                          <w:divBdr>
                                                            <w:top w:val="none" w:sz="0" w:space="0" w:color="auto"/>
                                                            <w:left w:val="none" w:sz="0" w:space="0" w:color="auto"/>
                                                            <w:bottom w:val="none" w:sz="0" w:space="0" w:color="auto"/>
                                                            <w:right w:val="none" w:sz="0" w:space="0" w:color="auto"/>
                                                          </w:divBdr>
                                                        </w:div>
                                                        <w:div w:id="1471632488">
                                                          <w:marLeft w:val="0"/>
                                                          <w:marRight w:val="0"/>
                                                          <w:marTop w:val="0"/>
                                                          <w:marBottom w:val="0"/>
                                                          <w:divBdr>
                                                            <w:top w:val="none" w:sz="0" w:space="0" w:color="auto"/>
                                                            <w:left w:val="none" w:sz="0" w:space="0" w:color="auto"/>
                                                            <w:bottom w:val="none" w:sz="0" w:space="0" w:color="auto"/>
                                                            <w:right w:val="none" w:sz="0" w:space="0" w:color="auto"/>
                                                          </w:divBdr>
                                                        </w:div>
                                                        <w:div w:id="1552810470">
                                                          <w:marLeft w:val="0"/>
                                                          <w:marRight w:val="0"/>
                                                          <w:marTop w:val="0"/>
                                                          <w:marBottom w:val="0"/>
                                                          <w:divBdr>
                                                            <w:top w:val="none" w:sz="0" w:space="0" w:color="auto"/>
                                                            <w:left w:val="none" w:sz="0" w:space="0" w:color="auto"/>
                                                            <w:bottom w:val="none" w:sz="0" w:space="0" w:color="auto"/>
                                                            <w:right w:val="none" w:sz="0" w:space="0" w:color="auto"/>
                                                          </w:divBdr>
                                                        </w:div>
                                                        <w:div w:id="1799909908">
                                                          <w:marLeft w:val="0"/>
                                                          <w:marRight w:val="0"/>
                                                          <w:marTop w:val="0"/>
                                                          <w:marBottom w:val="0"/>
                                                          <w:divBdr>
                                                            <w:top w:val="none" w:sz="0" w:space="0" w:color="auto"/>
                                                            <w:left w:val="none" w:sz="0" w:space="0" w:color="auto"/>
                                                            <w:bottom w:val="none" w:sz="0" w:space="0" w:color="auto"/>
                                                            <w:right w:val="none" w:sz="0" w:space="0" w:color="auto"/>
                                                          </w:divBdr>
                                                        </w:div>
                                                        <w:div w:id="2043942929">
                                                          <w:marLeft w:val="0"/>
                                                          <w:marRight w:val="0"/>
                                                          <w:marTop w:val="0"/>
                                                          <w:marBottom w:val="0"/>
                                                          <w:divBdr>
                                                            <w:top w:val="none" w:sz="0" w:space="0" w:color="auto"/>
                                                            <w:left w:val="none" w:sz="0" w:space="0" w:color="auto"/>
                                                            <w:bottom w:val="none" w:sz="0" w:space="0" w:color="auto"/>
                                                            <w:right w:val="none" w:sz="0" w:space="0" w:color="auto"/>
                                                          </w:divBdr>
                                                        </w:div>
                                                        <w:div w:id="20642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6105">
                                              <w:marLeft w:val="0"/>
                                              <w:marRight w:val="0"/>
                                              <w:marTop w:val="0"/>
                                              <w:marBottom w:val="0"/>
                                              <w:divBdr>
                                                <w:top w:val="none" w:sz="0" w:space="0" w:color="auto"/>
                                                <w:left w:val="none" w:sz="0" w:space="0" w:color="auto"/>
                                                <w:bottom w:val="none" w:sz="0" w:space="0" w:color="auto"/>
                                                <w:right w:val="none" w:sz="0" w:space="0" w:color="auto"/>
                                              </w:divBdr>
                                            </w:div>
                                            <w:div w:id="20620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17573">
      <w:bodyDiv w:val="1"/>
      <w:marLeft w:val="0"/>
      <w:marRight w:val="0"/>
      <w:marTop w:val="0"/>
      <w:marBottom w:val="0"/>
      <w:divBdr>
        <w:top w:val="none" w:sz="0" w:space="0" w:color="auto"/>
        <w:left w:val="none" w:sz="0" w:space="0" w:color="auto"/>
        <w:bottom w:val="none" w:sz="0" w:space="0" w:color="auto"/>
        <w:right w:val="none" w:sz="0" w:space="0" w:color="auto"/>
      </w:divBdr>
    </w:div>
    <w:div w:id="1568030346">
      <w:bodyDiv w:val="1"/>
      <w:marLeft w:val="0"/>
      <w:marRight w:val="0"/>
      <w:marTop w:val="0"/>
      <w:marBottom w:val="0"/>
      <w:divBdr>
        <w:top w:val="none" w:sz="0" w:space="0" w:color="auto"/>
        <w:left w:val="none" w:sz="0" w:space="0" w:color="auto"/>
        <w:bottom w:val="none" w:sz="0" w:space="0" w:color="auto"/>
        <w:right w:val="none" w:sz="0" w:space="0" w:color="auto"/>
      </w:divBdr>
    </w:div>
    <w:div w:id="1912352797">
      <w:bodyDiv w:val="1"/>
      <w:marLeft w:val="0"/>
      <w:marRight w:val="0"/>
      <w:marTop w:val="0"/>
      <w:marBottom w:val="0"/>
      <w:divBdr>
        <w:top w:val="none" w:sz="0" w:space="0" w:color="auto"/>
        <w:left w:val="none" w:sz="0" w:space="0" w:color="auto"/>
        <w:bottom w:val="none" w:sz="0" w:space="0" w:color="auto"/>
        <w:right w:val="none" w:sz="0" w:space="0" w:color="auto"/>
      </w:divBdr>
    </w:div>
    <w:div w:id="19602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3.png@01DB66A5.97424020"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fave\AppData\Roaming\Microsoft\Template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Template>
  <TotalTime>44</TotalTime>
  <Pages>3</Pages>
  <Words>1317</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East Grand Rapids</Company>
  <LinksUpToDate>false</LinksUpToDate>
  <CharactersWithSpaces>8590</CharactersWithSpaces>
  <SharedDoc>false</SharedDoc>
  <HLinks>
    <vt:vector size="6" baseType="variant">
      <vt:variant>
        <vt:i4>6488191</vt:i4>
      </vt:variant>
      <vt:variant>
        <vt:i4>-1</vt:i4>
      </vt:variant>
      <vt:variant>
        <vt:i4>2054</vt:i4>
      </vt:variant>
      <vt:variant>
        <vt:i4>1</vt:i4>
      </vt:variant>
      <vt:variant>
        <vt:lpwstr>L:\FILES\SPERRY\SPONSORL\CITLOGO.TIF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LaFave</dc:creator>
  <cp:keywords/>
  <dc:description/>
  <cp:lastModifiedBy>Doug LaFave</cp:lastModifiedBy>
  <cp:revision>1</cp:revision>
  <cp:lastPrinted>2025-03-28T12:21:00Z</cp:lastPrinted>
  <dcterms:created xsi:type="dcterms:W3CDTF">2025-04-24T12:20:00Z</dcterms:created>
  <dcterms:modified xsi:type="dcterms:W3CDTF">2025-06-13T13:26:00Z</dcterms:modified>
</cp:coreProperties>
</file>